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pStyle w:val="Subtitle"/>
        <w:bidi/>
        <w:rPr>
          <w:color w:val="FFFFFF" w:themeColor="background1"/>
        </w:rPr>
      </w:pPr>
    </w:p>
    <w:tbl>
      <w:tblPr>
        <w:tblStyle w:val="TableGrid1"/>
        <w:tblW w:w="0" w:type="auto"/>
        <w:tblLook w:val="04A0" w:firstRow="1" w:lastRow="0" w:firstColumn="1" w:lastColumn="0" w:noHBand="0" w:noVBand="1"/>
      </w:tblPr>
      <w:tblGrid>
        <w:gridCol w:w="9576"/>
      </w:tblGrid>
      <w:tr w:rsidR="008346EA" w:rsidRPr="008346EA" w:rsidTr="00B876B6">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MediumList1-Accent4"/>
              <w:tblpPr w:leftFromText="180" w:rightFromText="180" w:vertAnchor="text" w:horzAnchor="margin" w:tblpYSpec="center"/>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083"/>
              <w:gridCol w:w="2267"/>
            </w:tblGrid>
            <w:tr w:rsidR="008346EA" w:rsidRPr="008346EA" w:rsidTr="00B87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left w:val="dashed" w:sz="4" w:space="0" w:color="auto"/>
                    <w:right w:val="dashed" w:sz="4" w:space="0" w:color="auto"/>
                  </w:tcBorders>
                  <w:hideMark/>
                </w:tcPr>
                <w:p w:rsidR="008346EA" w:rsidRPr="008346EA" w:rsidRDefault="008346EA" w:rsidP="008346EA">
                  <w:pPr>
                    <w:jc w:val="center"/>
                    <w:rPr>
                      <w:rFonts w:ascii="Nastaliq" w:hAnsi="Nastaliq" w:cs="Nastaliq"/>
                      <w:sz w:val="40"/>
                      <w:szCs w:val="40"/>
                      <w:lang w:bidi="fa-IR"/>
                    </w:rPr>
                  </w:pPr>
                  <w:bookmarkStart w:id="0" w:name="OLE_LINK1"/>
                  <w:bookmarkStart w:id="1" w:name="OLE_LINK2"/>
                  <w:bookmarkStart w:id="2" w:name="OLE_LINK3"/>
                  <w:r>
                    <w:rPr>
                      <w:rFonts w:ascii="Nastaliq" w:hAnsi="Nastaliq" w:cs="Nastaliq" w:hint="cs"/>
                      <w:sz w:val="40"/>
                      <w:szCs w:val="40"/>
                      <w:rtl/>
                      <w:lang w:bidi="fa-IR"/>
                    </w:rPr>
                    <w:t>گزارش وضعیت اقلیم، آب و کشاورزی کشور مراکش</w:t>
                  </w:r>
                </w:p>
              </w:tc>
              <w:tc>
                <w:tcPr>
                  <w:tcW w:w="2267" w:type="dxa"/>
                  <w:tcBorders>
                    <w:left w:val="dashed" w:sz="4" w:space="0" w:color="auto"/>
                    <w:right w:val="dashed" w:sz="4" w:space="0" w:color="auto"/>
                  </w:tcBorders>
                  <w:hideMark/>
                </w:tcPr>
                <w:p w:rsidR="008346EA" w:rsidRPr="008346EA" w:rsidRDefault="008346EA" w:rsidP="008346EA">
                  <w:pPr>
                    <w:jc w:val="center"/>
                    <w:cnfStyle w:val="100000000000" w:firstRow="1"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8346EA">
                    <w:rPr>
                      <w:rFonts w:ascii="Nastaliq" w:hAnsi="Nastaliq" w:cs="Nastaliq"/>
                      <w:sz w:val="40"/>
                      <w:szCs w:val="40"/>
                      <w:rtl/>
                      <w:lang w:bidi="fa-IR"/>
                    </w:rPr>
                    <w:t>عنوان گزارش</w:t>
                  </w:r>
                </w:p>
              </w:tc>
            </w:tr>
            <w:tr w:rsidR="008346EA" w:rsidRPr="008346EA"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rPr>
                      <w:rFonts w:ascii="Nastaliq" w:hAnsi="Nastaliq" w:cs="Nastaliq"/>
                      <w:sz w:val="40"/>
                      <w:szCs w:val="40"/>
                      <w:rtl/>
                      <w:lang w:bidi="fa-IR"/>
                    </w:rPr>
                  </w:pPr>
                  <w:r w:rsidRPr="008346EA">
                    <w:rPr>
                      <w:rFonts w:ascii="Nastaliq" w:hAnsi="Nastaliq" w:cs="Nastaliq" w:hint="cs"/>
                      <w:sz w:val="40"/>
                      <w:szCs w:val="40"/>
                      <w:rtl/>
                      <w:lang w:bidi="fa-IR"/>
                    </w:rPr>
                    <w:t>مرکز ملی مطالعات راهبردی کشاورزی و آب اتاق ایران</w:t>
                  </w:r>
                </w:p>
              </w:tc>
              <w:tc>
                <w:tcPr>
                  <w:tcW w:w="2267"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8346EA">
                    <w:rPr>
                      <w:rFonts w:ascii="Nastaliq" w:hAnsi="Nastaliq" w:cs="Nastaliq"/>
                      <w:sz w:val="40"/>
                      <w:szCs w:val="40"/>
                      <w:rtl/>
                      <w:lang w:bidi="fa-IR"/>
                    </w:rPr>
                    <w:t>واحد تهیه کننده</w:t>
                  </w:r>
                </w:p>
              </w:tc>
            </w:tr>
            <w:tr w:rsidR="008346EA" w:rsidRPr="008346EA" w:rsidTr="00B876B6">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rPr>
                      <w:rFonts w:ascii="Nastaliq" w:hAnsi="Nastaliq" w:cs="Nastaliq"/>
                      <w:sz w:val="40"/>
                      <w:szCs w:val="40"/>
                      <w:lang w:bidi="fa-IR"/>
                    </w:rPr>
                  </w:pPr>
                  <w:r>
                    <w:rPr>
                      <w:rFonts w:ascii="Nastaliq" w:hAnsi="Nastaliq" w:cs="Nastaliq" w:hint="cs"/>
                      <w:sz w:val="40"/>
                      <w:szCs w:val="40"/>
                      <w:rtl/>
                      <w:lang w:bidi="fa-IR"/>
                    </w:rPr>
                    <w:t>1394</w:t>
                  </w:r>
                </w:p>
              </w:tc>
              <w:tc>
                <w:tcPr>
                  <w:tcW w:w="2267"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8346EA">
                    <w:rPr>
                      <w:rFonts w:ascii="Nastaliq" w:hAnsi="Nastaliq" w:cs="Nastaliq"/>
                      <w:sz w:val="40"/>
                      <w:szCs w:val="40"/>
                      <w:rtl/>
                      <w:lang w:bidi="fa-IR"/>
                    </w:rPr>
                    <w:t>تاریخ صدور نسخه</w:t>
                  </w:r>
                </w:p>
              </w:tc>
            </w:tr>
            <w:tr w:rsidR="008346EA" w:rsidRPr="008346EA"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rPr>
                      <w:rFonts w:ascii="Nastaliq" w:hAnsi="Nastaliq" w:cs="Nastaliq"/>
                      <w:sz w:val="40"/>
                      <w:szCs w:val="40"/>
                      <w:lang w:bidi="fa-IR"/>
                    </w:rPr>
                  </w:pPr>
                  <w:r w:rsidRPr="008346EA">
                    <w:rPr>
                      <w:rFonts w:ascii="Nastaliq" w:hAnsi="Nastaliq" w:cs="Nastaliq"/>
                      <w:sz w:val="40"/>
                      <w:szCs w:val="40"/>
                      <w:rtl/>
                      <w:lang w:bidi="fa-IR"/>
                    </w:rPr>
                    <w:t>1</w:t>
                  </w:r>
                </w:p>
              </w:tc>
              <w:tc>
                <w:tcPr>
                  <w:tcW w:w="2267"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8346EA">
                    <w:rPr>
                      <w:rFonts w:ascii="Nastaliq" w:hAnsi="Nastaliq" w:cs="Nastaliq"/>
                      <w:sz w:val="40"/>
                      <w:szCs w:val="40"/>
                      <w:rtl/>
                      <w:lang w:bidi="fa-IR"/>
                    </w:rPr>
                    <w:t>شماره نسخه</w:t>
                  </w:r>
                </w:p>
              </w:tc>
            </w:tr>
            <w:tr w:rsidR="008346EA" w:rsidRPr="008346EA" w:rsidTr="00B876B6">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rPr>
                      <w:rFonts w:ascii="Nastaliq" w:hAnsi="Nastaliq" w:cs="Nastaliq"/>
                      <w:sz w:val="40"/>
                      <w:szCs w:val="40"/>
                      <w:lang w:bidi="fa-IR"/>
                    </w:rPr>
                  </w:pPr>
                  <w:r>
                    <w:rPr>
                      <w:rFonts w:ascii="Nastaliq" w:hAnsi="Nastaliq" w:cs="Nastaliq" w:hint="cs"/>
                      <w:sz w:val="40"/>
                      <w:szCs w:val="40"/>
                      <w:rtl/>
                      <w:lang w:bidi="fa-IR"/>
                    </w:rPr>
                    <w:t>24</w:t>
                  </w:r>
                  <w:bookmarkStart w:id="3" w:name="_GoBack"/>
                  <w:bookmarkEnd w:id="3"/>
                </w:p>
              </w:tc>
              <w:tc>
                <w:tcPr>
                  <w:tcW w:w="2267"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8346EA">
                    <w:rPr>
                      <w:rFonts w:ascii="Nastaliq" w:hAnsi="Nastaliq" w:cs="Nastaliq"/>
                      <w:sz w:val="40"/>
                      <w:szCs w:val="40"/>
                      <w:rtl/>
                      <w:lang w:bidi="fa-IR"/>
                    </w:rPr>
                    <w:t>تعداد صفحات</w:t>
                  </w:r>
                </w:p>
              </w:tc>
            </w:tr>
            <w:tr w:rsidR="008346EA" w:rsidRPr="008346EA"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bidi/>
                    <w:jc w:val="both"/>
                    <w:rPr>
                      <w:rFonts w:ascii="Nastaliq" w:hAnsi="Nastaliq" w:cs="Nastaliq"/>
                      <w:sz w:val="40"/>
                      <w:szCs w:val="40"/>
                      <w:lang w:bidi="fa-IR"/>
                    </w:rPr>
                  </w:pPr>
                  <w:r w:rsidRPr="008346EA">
                    <w:rPr>
                      <w:rFonts w:ascii="Nastaliq" w:hAnsi="Nastaliq" w:cs="Nastaliq"/>
                      <w:sz w:val="40"/>
                      <w:szCs w:val="40"/>
                      <w:rtl/>
                      <w:lang w:bidi="fa-IR"/>
                    </w:rPr>
                    <w:t xml:space="preserve">                                                                                قابل استناد             </w:t>
                  </w:r>
                  <w:r w:rsidRPr="008346EA">
                    <w:rPr>
                      <w:rFonts w:ascii="Nastaliq" w:hAnsi="Nastaliq" w:cs="Nastaliq" w:hint="cs"/>
                      <w:sz w:val="40"/>
                      <w:szCs w:val="40"/>
                      <w:rtl/>
                      <w:lang w:bidi="fa-IR"/>
                    </w:rPr>
                    <w:t>یا غیرقابل انتشار</w:t>
                  </w:r>
                  <w:r w:rsidRPr="008346EA">
                    <w:rPr>
                      <w:rFonts w:ascii="Nastaliq" w:hAnsi="Nastaliq" w:cs="Nastaliq"/>
                      <w:sz w:val="40"/>
                      <w:szCs w:val="40"/>
                      <w:rtl/>
                      <w:lang w:bidi="fa-IR"/>
                    </w:rPr>
                    <w:t xml:space="preserve">                                                                  </w:t>
                  </w:r>
                </w:p>
              </w:tc>
              <w:tc>
                <w:tcPr>
                  <w:tcW w:w="2267"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8346EA">
                    <w:rPr>
                      <w:rFonts w:ascii="Nastaliq" w:hAnsi="Nastaliq" w:cs="Nastaliq"/>
                      <w:sz w:val="40"/>
                      <w:szCs w:val="40"/>
                      <w:rtl/>
                      <w:lang w:bidi="fa-IR"/>
                    </w:rPr>
                    <w:t>طبقه بندی</w:t>
                  </w:r>
                </w:p>
              </w:tc>
            </w:tr>
            <w:bookmarkEnd w:id="0"/>
            <w:bookmarkEnd w:id="1"/>
            <w:bookmarkEnd w:id="2"/>
          </w:tbl>
          <w:p w:rsidR="008346EA" w:rsidRPr="008346EA" w:rsidRDefault="008346EA" w:rsidP="008346EA">
            <w:pPr>
              <w:jc w:val="center"/>
              <w:rPr>
                <w:rFonts w:ascii="Nastaliq" w:hAnsi="Nastaliq" w:cs="Nastaliq"/>
                <w:sz w:val="40"/>
                <w:szCs w:val="40"/>
                <w:lang w:bidi="fa-IR"/>
              </w:rPr>
            </w:pPr>
          </w:p>
        </w:tc>
      </w:tr>
      <w:tr w:rsidR="008346EA" w:rsidRPr="008346EA" w:rsidTr="00B876B6">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TableGrid1"/>
              <w:tblpPr w:leftFromText="180" w:rightFromText="180" w:horzAnchor="margin" w:tblpY="427"/>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675"/>
              <w:gridCol w:w="4675"/>
            </w:tblGrid>
            <w:tr w:rsidR="008346EA" w:rsidRPr="008346EA" w:rsidTr="00B876B6">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8346EA" w:rsidRPr="008346EA" w:rsidRDefault="008346EA" w:rsidP="008346EA">
                  <w:pPr>
                    <w:jc w:val="center"/>
                    <w:rPr>
                      <w:rFonts w:ascii="Nastaliq" w:hAnsi="Nastaliq" w:cs="Nastaliq"/>
                      <w:sz w:val="40"/>
                      <w:szCs w:val="40"/>
                      <w:lang w:bidi="fa-IR"/>
                    </w:rPr>
                  </w:pPr>
                  <w:r w:rsidRPr="008346EA">
                    <w:rPr>
                      <w:rFonts w:ascii="Nastaliq" w:hAnsi="Nastaliq" w:cs="Nastaliq"/>
                      <w:sz w:val="40"/>
                      <w:szCs w:val="40"/>
                      <w:rtl/>
                      <w:lang w:bidi="fa-IR"/>
                    </w:rPr>
                    <w:t>مسئول تأیید کننده</w:t>
                  </w:r>
                </w:p>
              </w:tc>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8346EA" w:rsidRPr="008346EA" w:rsidRDefault="008346EA" w:rsidP="008346EA">
                  <w:pPr>
                    <w:jc w:val="center"/>
                    <w:rPr>
                      <w:rFonts w:ascii="Nastaliq" w:hAnsi="Nastaliq" w:cs="Nastaliq"/>
                      <w:sz w:val="40"/>
                      <w:szCs w:val="40"/>
                      <w:lang w:bidi="fa-IR"/>
                    </w:rPr>
                  </w:pPr>
                  <w:r w:rsidRPr="008346EA">
                    <w:rPr>
                      <w:rFonts w:ascii="Nastaliq" w:hAnsi="Nastaliq" w:cs="Nastaliq"/>
                      <w:sz w:val="40"/>
                      <w:szCs w:val="40"/>
                      <w:rtl/>
                      <w:lang w:bidi="fa-IR"/>
                    </w:rPr>
                    <w:t>مسئول تهیه کننده</w:t>
                  </w:r>
                </w:p>
              </w:tc>
            </w:tr>
            <w:tr w:rsidR="008346EA" w:rsidRPr="008346EA" w:rsidTr="00B876B6">
              <w:tc>
                <w:tcPr>
                  <w:tcW w:w="4675" w:type="dxa"/>
                  <w:tcBorders>
                    <w:top w:val="dashed" w:sz="4" w:space="0" w:color="auto"/>
                    <w:left w:val="dashed" w:sz="4" w:space="0" w:color="auto"/>
                    <w:bottom w:val="dashed" w:sz="4" w:space="0" w:color="auto"/>
                    <w:right w:val="dashed" w:sz="4" w:space="0" w:color="auto"/>
                  </w:tcBorders>
                </w:tcPr>
                <w:p w:rsidR="008346EA" w:rsidRPr="008346EA" w:rsidRDefault="008346EA" w:rsidP="008346EA">
                  <w:pPr>
                    <w:jc w:val="center"/>
                    <w:rPr>
                      <w:rFonts w:ascii="Nastaliq" w:hAnsi="Nastaliq" w:cs="Nastaliq"/>
                      <w:sz w:val="40"/>
                      <w:szCs w:val="40"/>
                      <w:lang w:bidi="fa-IR"/>
                    </w:rPr>
                  </w:pPr>
                  <w:r w:rsidRPr="008346EA">
                    <w:rPr>
                      <w:rFonts w:ascii="Nastaliq" w:hAnsi="Nastaliq" w:cs="Nastaliq" w:hint="cs"/>
                      <w:sz w:val="40"/>
                      <w:szCs w:val="40"/>
                      <w:rtl/>
                      <w:lang w:bidi="fa-IR"/>
                    </w:rPr>
                    <w:t>مهندس عباس کشاورز- مهندس محمدحسین شریعتمدار</w:t>
                  </w:r>
                </w:p>
              </w:tc>
              <w:tc>
                <w:tcPr>
                  <w:tcW w:w="4675" w:type="dxa"/>
                  <w:tcBorders>
                    <w:top w:val="dashed" w:sz="4" w:space="0" w:color="auto"/>
                    <w:left w:val="dashed" w:sz="4" w:space="0" w:color="auto"/>
                    <w:bottom w:val="dashed" w:sz="4" w:space="0" w:color="auto"/>
                    <w:right w:val="dashed" w:sz="4" w:space="0" w:color="auto"/>
                  </w:tcBorders>
                  <w:hideMark/>
                </w:tcPr>
                <w:p w:rsidR="008346EA" w:rsidRPr="008346EA" w:rsidRDefault="008346EA" w:rsidP="008346EA">
                  <w:pPr>
                    <w:jc w:val="center"/>
                    <w:rPr>
                      <w:rFonts w:ascii="Nastaliq" w:hAnsi="Nastaliq" w:cs="Nastaliq"/>
                      <w:sz w:val="40"/>
                      <w:szCs w:val="40"/>
                      <w:lang w:bidi="fa-IR"/>
                    </w:rPr>
                  </w:pPr>
                  <w:r>
                    <w:rPr>
                      <w:rFonts w:ascii="Nastaliq" w:hAnsi="Nastaliq" w:cs="Nastaliq" w:hint="cs"/>
                      <w:sz w:val="40"/>
                      <w:szCs w:val="40"/>
                      <w:rtl/>
                      <w:lang w:bidi="fa-IR"/>
                    </w:rPr>
                    <w:t>لیلا سادات علوی</w:t>
                  </w:r>
                </w:p>
              </w:tc>
            </w:tr>
          </w:tbl>
          <w:p w:rsidR="008346EA" w:rsidRPr="008346EA" w:rsidRDefault="008346EA" w:rsidP="008346EA"/>
        </w:tc>
      </w:tr>
    </w:tbl>
    <w:p w:rsidR="00854EF4" w:rsidRDefault="00854EF4" w:rsidP="008346EA">
      <w:pPr>
        <w:pStyle w:val="Subtitle"/>
        <w:bidi/>
        <w:rPr>
          <w:color w:val="FFFFFF" w:themeColor="background1"/>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854EF4" w:rsidRDefault="00854EF4" w:rsidP="006D5A15">
      <w:pPr>
        <w:bidi/>
        <w:spacing w:after="0"/>
        <w:ind w:firstLine="450"/>
        <w:jc w:val="both"/>
        <w:rPr>
          <w:rFonts w:ascii="Times New Roman" w:hAnsi="Times New Roman" w:cs="B Nazanin"/>
          <w:b/>
          <w:bCs/>
          <w:sz w:val="24"/>
          <w:szCs w:val="28"/>
          <w:rtl/>
          <w:lang w:bidi="fa-IR"/>
        </w:rPr>
      </w:pPr>
    </w:p>
    <w:p w:rsidR="006E77FE" w:rsidRDefault="008346EA" w:rsidP="006D5A15">
      <w:pPr>
        <w:bidi/>
        <w:spacing w:after="0"/>
        <w:ind w:firstLine="450"/>
        <w:jc w:val="both"/>
        <w:rPr>
          <w:rFonts w:ascii="Times New Roman" w:hAnsi="Times New Roman" w:cs="B Nazanin"/>
          <w:b/>
          <w:bCs/>
          <w:sz w:val="24"/>
          <w:szCs w:val="28"/>
          <w:rtl/>
          <w:lang w:bidi="fa-IR"/>
        </w:rPr>
      </w:pPr>
      <w:r>
        <w:rPr>
          <w:rFonts w:ascii="Times New Roman" w:hAnsi="Times New Roman" w:cs="B Nazanin"/>
          <w:b/>
          <w:bCs/>
          <w:noProof/>
          <w:sz w:val="24"/>
          <w:szCs w:val="28"/>
          <w:rtl/>
        </w:rPr>
        <w:pict>
          <v:rect id="Rectangle 48" o:spid="_x0000_s1030" style="position:absolute;left:0;text-align:left;margin-left:446.75pt;margin-top:0;width:148.1pt;height:760.1pt;z-index:251659264;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0mpgIAALM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" fillcolor="#1f497d [3215]" stroked="f" strokeweight="2pt">
            <v:path arrowok="t"/>
            <v:textbox inset="14.4pt,,14.4pt">
              <w:txbxContent>
                <w:sdt>
                  <w:sdtPr>
                    <w:rPr>
                      <w:color w:val="FFFFFF" w:themeColor="background1"/>
                    </w:rPr>
                    <w:alias w:val="Subtitle"/>
                    <w:id w:val="-690602020"/>
                    <w:showingPlcHdr/>
                    <w:dataBinding w:prefixMappings="xmlns:ns0='http://schemas.openxmlformats.org/package/2006/metadata/core-properties' xmlns:ns1='http://purl.org/dc/elements/1.1/'" w:xpath="/ns0:coreProperties[1]/ns1:subject[1]" w:storeItemID="{6C3C8BC8-F283-45AE-878A-BAB7291924A1}"/>
                    <w:text/>
                  </w:sdtPr>
                  <w:sdtContent>
                    <w:p w:rsidR="008346EA" w:rsidRDefault="008346EA" w:rsidP="008346EA">
                      <w:pPr>
                        <w:pStyle w:val="Subtitle"/>
                        <w:rPr>
                          <w:color w:val="FFFFFF" w:themeColor="background1"/>
                        </w:rPr>
                      </w:pPr>
                      <w:r>
                        <w:rPr>
                          <w:color w:val="FFFFFF" w:themeColor="background1"/>
                        </w:rPr>
                        <w:t xml:space="preserve">     </w:t>
                      </w:r>
                    </w:p>
                  </w:sdtContent>
                </w:sdt>
              </w:txbxContent>
            </v:textbox>
            <w10:wrap anchorx="page" anchory="page"/>
          </v:rect>
        </w:pict>
      </w:r>
    </w:p>
    <w:p w:rsidR="006E77FE" w:rsidRDefault="008346EA" w:rsidP="006D5A15">
      <w:pPr>
        <w:bidi/>
        <w:spacing w:after="0"/>
        <w:ind w:firstLine="450"/>
        <w:jc w:val="both"/>
        <w:rPr>
          <w:rFonts w:ascii="Times New Roman" w:hAnsi="Times New Roman" w:cs="B Nazanin"/>
          <w:b/>
          <w:bCs/>
          <w:sz w:val="24"/>
          <w:szCs w:val="28"/>
          <w:rtl/>
          <w:lang w:bidi="fa-IR"/>
        </w:rPr>
      </w:pPr>
      <w:r>
        <w:rPr>
          <w:rFonts w:ascii="Times New Roman" w:hAnsi="Times New Roman" w:cs="B Nazanin"/>
          <w:b/>
          <w:bCs/>
          <w:noProof/>
          <w:sz w:val="24"/>
          <w:szCs w:val="28"/>
          <w:rtl/>
        </w:rPr>
        <w:pict>
          <v:rect id="Rectangle 47" o:spid="_x0000_s1031" style="position:absolute;left:0;text-align:left;margin-left:12pt;margin-top:15.95pt;width:422.3pt;height:760.1pt;z-index:251660288;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" fillcolor="#4f81bd [3204]" stroked="f" strokeweight="2pt">
            <v:path arrowok="t"/>
            <v:textbox inset="21.6pt,1in,21.6pt">
              <w:txbxContent>
                <w:sdt>
                  <w:sdtPr>
                    <w:rPr>
                      <w:rFonts w:cs="B Nazanin"/>
                      <w:b/>
                      <w:bCs/>
                      <w:caps/>
                      <w:color w:val="FFFFFF" w:themeColor="background1"/>
                      <w:sz w:val="72"/>
                      <w:szCs w:val="72"/>
                    </w:rPr>
                    <w:alias w:val="Title"/>
                    <w:id w:val="1516496468"/>
                    <w:dataBinding w:prefixMappings="xmlns:ns0='http://schemas.openxmlformats.org/package/2006/metadata/core-properties' xmlns:ns1='http://purl.org/dc/elements/1.1/'" w:xpath="/ns0:coreProperties[1]/ns1:title[1]" w:storeItemID="{6C3C8BC8-F283-45AE-878A-BAB7291924A1}"/>
                    <w:text/>
                  </w:sdtPr>
                  <w:sdtContent>
                    <w:p w:rsidR="008346EA" w:rsidRDefault="008346EA" w:rsidP="008346EA">
                      <w:pPr>
                        <w:pStyle w:val="Title"/>
                        <w:pBdr>
                          <w:bottom w:val="none" w:sz="0" w:space="0" w:color="auto"/>
                        </w:pBdr>
                        <w:jc w:val="right"/>
                        <w:rPr>
                          <w:caps/>
                          <w:color w:val="FFFFFF" w:themeColor="background1"/>
                          <w:sz w:val="72"/>
                          <w:szCs w:val="72"/>
                        </w:rPr>
                      </w:pPr>
                      <w:r w:rsidRPr="005B3B7D">
                        <w:rPr>
                          <w:rFonts w:cs="B Nazanin" w:hint="cs"/>
                          <w:b/>
                          <w:bCs/>
                          <w:caps/>
                          <w:color w:val="FFFFFF" w:themeColor="background1"/>
                          <w:sz w:val="72"/>
                          <w:szCs w:val="72"/>
                          <w:rtl/>
                        </w:rPr>
                        <w:t>گزارش</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وضعيت</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اقليم،</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آب</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و</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كشاورزي</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كشور</w:t>
                      </w:r>
                      <w:r w:rsidRPr="005B3B7D">
                        <w:rPr>
                          <w:rFonts w:cs="B Nazanin"/>
                          <w:b/>
                          <w:bCs/>
                          <w:caps/>
                          <w:color w:val="FFFFFF" w:themeColor="background1"/>
                          <w:sz w:val="72"/>
                          <w:szCs w:val="72"/>
                          <w:rtl/>
                        </w:rPr>
                        <w:t xml:space="preserve"> </w:t>
                      </w:r>
                      <w:r>
                        <w:rPr>
                          <w:rFonts w:cs="B Nazanin" w:hint="cs"/>
                          <w:b/>
                          <w:bCs/>
                          <w:caps/>
                          <w:color w:val="FFFFFF" w:themeColor="background1"/>
                          <w:sz w:val="72"/>
                          <w:szCs w:val="72"/>
                          <w:rtl/>
                          <w:lang w:bidi="fa-IR"/>
                        </w:rPr>
                        <w:t>مراکش</w:t>
                      </w:r>
                    </w:p>
                  </w:sdtContent>
                </w:sdt>
                <w:p w:rsidR="008346EA" w:rsidRDefault="008346EA" w:rsidP="008346EA">
                  <w:pPr>
                    <w:spacing w:before="240"/>
                    <w:ind w:left="720"/>
                    <w:jc w:val="right"/>
                    <w:rPr>
                      <w:color w:val="FFFFFF" w:themeColor="background1"/>
                    </w:rPr>
                  </w:pPr>
                </w:p>
                <w:sdt>
                  <w:sdtPr>
                    <w:rPr>
                      <w:rFonts w:ascii="Times New Roman" w:hAnsi="Times New Roman" w:cs="Times New Roman"/>
                      <w:b/>
                      <w:bCs/>
                      <w:color w:val="FFFFFF" w:themeColor="background1"/>
                      <w:sz w:val="52"/>
                      <w:szCs w:val="52"/>
                    </w:rPr>
                    <w:alias w:val="Abstract"/>
                    <w:id w:val="-2145190749"/>
                    <w:dataBinding w:prefixMappings="xmlns:ns0='http://schemas.microsoft.com/office/2006/coverPageProps'" w:xpath="/ns0:CoverPageProperties[1]/ns0:Abstract[1]" w:storeItemID="{55AF091B-3C7A-41E3-B477-F2FDAA23CFDA}"/>
                    <w:text/>
                  </w:sdtPr>
                  <w:sdtContent>
                    <w:p w:rsidR="008346EA" w:rsidRPr="003639B5" w:rsidRDefault="008346EA" w:rsidP="008346EA">
                      <w:pPr>
                        <w:spacing w:before="240"/>
                        <w:ind w:left="1008"/>
                        <w:rPr>
                          <w:rFonts w:ascii="Times New Roman" w:hAnsi="Times New Roman" w:cs="Times New Roman"/>
                          <w:b/>
                          <w:bCs/>
                          <w:color w:val="FFFFFF" w:themeColor="background1"/>
                        </w:rPr>
                      </w:pPr>
                      <w:r w:rsidRPr="003639B5">
                        <w:rPr>
                          <w:rFonts w:ascii="Times New Roman" w:hAnsi="Times New Roman" w:cs="Times New Roman"/>
                          <w:b/>
                          <w:bCs/>
                          <w:color w:val="FFFFFF" w:themeColor="background1"/>
                          <w:sz w:val="52"/>
                          <w:szCs w:val="52"/>
                        </w:rPr>
                        <w:t xml:space="preserve">The State of Climate, Water and Agriculture of </w:t>
                      </w:r>
                      <w:r>
                        <w:rPr>
                          <w:rFonts w:ascii="Times New Roman" w:hAnsi="Times New Roman" w:cs="Times New Roman"/>
                          <w:b/>
                          <w:bCs/>
                          <w:color w:val="FFFFFF" w:themeColor="background1"/>
                          <w:sz w:val="52"/>
                          <w:szCs w:val="52"/>
                        </w:rPr>
                        <w:t>Moroco</w:t>
                      </w:r>
                    </w:p>
                  </w:sdtContent>
                </w:sdt>
                <w:p w:rsidR="008346EA" w:rsidRDefault="008346EA" w:rsidP="008346EA"/>
              </w:txbxContent>
            </v:textbox>
            <w10:wrap anchorx="page" anchory="page"/>
          </v:rect>
        </w:pict>
      </w:r>
    </w:p>
    <w:p w:rsidR="006E77FE" w:rsidRDefault="006E77F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tbl>
      <w:tblPr>
        <w:tblStyle w:val="TableGrid"/>
        <w:tblpPr w:leftFromText="180" w:rightFromText="180" w:tblpY="525"/>
        <w:bidiVisual/>
        <w:tblW w:w="0" w:type="auto"/>
        <w:tblLook w:val="0420" w:firstRow="1" w:lastRow="0" w:firstColumn="0" w:lastColumn="0" w:noHBand="0" w:noVBand="1"/>
      </w:tblPr>
      <w:tblGrid>
        <w:gridCol w:w="7513"/>
        <w:gridCol w:w="1701"/>
      </w:tblGrid>
      <w:tr w:rsidR="008346EA" w:rsidRPr="00AA4498" w:rsidTr="00B876B6">
        <w:tc>
          <w:tcPr>
            <w:tcW w:w="9214" w:type="dxa"/>
            <w:gridSpan w:val="2"/>
            <w:tcBorders>
              <w:left w:val="nil"/>
              <w:bottom w:val="single" w:sz="4" w:space="0" w:color="auto"/>
              <w:right w:val="nil"/>
            </w:tcBorders>
          </w:tcPr>
          <w:p w:rsidR="008346EA" w:rsidRPr="00AA4498" w:rsidRDefault="008346EA" w:rsidP="00B876B6">
            <w:pPr>
              <w:bidi/>
              <w:jc w:val="center"/>
              <w:rPr>
                <w:rFonts w:cs="B Nazanin"/>
                <w:b/>
                <w:bCs/>
                <w:sz w:val="28"/>
                <w:szCs w:val="28"/>
                <w:rtl/>
                <w:lang w:bidi="fa-IR"/>
              </w:rPr>
            </w:pPr>
            <w:r w:rsidRPr="00AA4498">
              <w:rPr>
                <w:rFonts w:cs="B Nazanin" w:hint="cs"/>
                <w:b/>
                <w:bCs/>
                <w:sz w:val="28"/>
                <w:szCs w:val="28"/>
                <w:rtl/>
                <w:lang w:bidi="fa-IR"/>
              </w:rPr>
              <w:t>فهرست مطالب</w:t>
            </w:r>
          </w:p>
        </w:tc>
      </w:tr>
      <w:tr w:rsidR="008346EA" w:rsidRPr="00AA4498" w:rsidTr="00B876B6">
        <w:tc>
          <w:tcPr>
            <w:tcW w:w="7513" w:type="dxa"/>
            <w:tcBorders>
              <w:left w:val="nil"/>
              <w:bottom w:val="single" w:sz="4" w:space="0" w:color="auto"/>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 xml:space="preserve">عنوان </w:t>
            </w:r>
          </w:p>
        </w:tc>
        <w:tc>
          <w:tcPr>
            <w:tcW w:w="1701" w:type="dxa"/>
            <w:tcBorders>
              <w:left w:val="nil"/>
              <w:bottom w:val="single" w:sz="4" w:space="0" w:color="auto"/>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صفحه</w:t>
            </w:r>
          </w:p>
        </w:tc>
      </w:tr>
      <w:tr w:rsidR="008346EA" w:rsidRPr="00AA4498" w:rsidTr="00B876B6">
        <w:tc>
          <w:tcPr>
            <w:tcW w:w="7513" w:type="dxa"/>
            <w:tcBorders>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جغرافيا</w:t>
            </w:r>
          </w:p>
        </w:tc>
        <w:tc>
          <w:tcPr>
            <w:tcW w:w="1701" w:type="dxa"/>
            <w:tcBorders>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3</w:t>
            </w:r>
          </w:p>
        </w:tc>
      </w:tr>
      <w:tr w:rsidR="008346EA" w:rsidRPr="00AA4498" w:rsidTr="00B876B6">
        <w:tc>
          <w:tcPr>
            <w:tcW w:w="7513"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اقليم</w:t>
            </w: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4</w:t>
            </w:r>
          </w:p>
        </w:tc>
      </w:tr>
      <w:tr w:rsidR="008346EA" w:rsidRPr="00AA4498" w:rsidTr="00B876B6">
        <w:tc>
          <w:tcPr>
            <w:tcW w:w="7513"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جمعيت</w:t>
            </w: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6</w:t>
            </w:r>
          </w:p>
        </w:tc>
      </w:tr>
      <w:tr w:rsidR="008346EA" w:rsidRPr="00AA4498" w:rsidTr="00B876B6">
        <w:tc>
          <w:tcPr>
            <w:tcW w:w="7513"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هیدرولوژی</w:t>
            </w: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8</w:t>
            </w:r>
          </w:p>
        </w:tc>
      </w:tr>
      <w:tr w:rsidR="008346EA" w:rsidRPr="00AA4498" w:rsidTr="00B876B6">
        <w:tc>
          <w:tcPr>
            <w:tcW w:w="7513"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وضعیت کشاورزی</w:t>
            </w: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8</w:t>
            </w:r>
          </w:p>
        </w:tc>
      </w:tr>
      <w:tr w:rsidR="008346EA" w:rsidRPr="00AA4498" w:rsidTr="00B876B6">
        <w:tc>
          <w:tcPr>
            <w:tcW w:w="7513"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مدیریت خشکسالی در مراکش</w:t>
            </w: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14</w:t>
            </w:r>
          </w:p>
        </w:tc>
      </w:tr>
      <w:tr w:rsidR="008346EA" w:rsidRPr="00AA4498" w:rsidTr="00B876B6">
        <w:tc>
          <w:tcPr>
            <w:tcW w:w="7513" w:type="dxa"/>
            <w:tcBorders>
              <w:top w:val="nil"/>
              <w:left w:val="nil"/>
              <w:bottom w:val="nil"/>
              <w:right w:val="nil"/>
            </w:tcBorders>
          </w:tcPr>
          <w:p w:rsidR="008346EA" w:rsidRDefault="008346EA" w:rsidP="00B876B6">
            <w:pPr>
              <w:bidi/>
              <w:jc w:val="both"/>
              <w:rPr>
                <w:rFonts w:cs="B Nazanin"/>
                <w:b/>
                <w:bCs/>
                <w:sz w:val="28"/>
                <w:szCs w:val="28"/>
                <w:rtl/>
                <w:lang w:bidi="fa-IR"/>
              </w:rPr>
            </w:pPr>
            <w:r>
              <w:rPr>
                <w:rFonts w:cs="B Nazanin" w:hint="cs"/>
                <w:b/>
                <w:bCs/>
                <w:sz w:val="28"/>
                <w:szCs w:val="28"/>
                <w:rtl/>
                <w:lang w:bidi="fa-IR"/>
              </w:rPr>
              <w:t>محیط زیست مراکش</w:t>
            </w: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19</w:t>
            </w:r>
          </w:p>
        </w:tc>
      </w:tr>
      <w:tr w:rsidR="008346EA" w:rsidRPr="00AA4498" w:rsidTr="00B876B6">
        <w:tc>
          <w:tcPr>
            <w:tcW w:w="7513" w:type="dxa"/>
            <w:tcBorders>
              <w:top w:val="nil"/>
              <w:left w:val="nil"/>
              <w:bottom w:val="nil"/>
              <w:right w:val="nil"/>
            </w:tcBorders>
          </w:tcPr>
          <w:p w:rsidR="008346EA" w:rsidRDefault="008346EA" w:rsidP="00B876B6">
            <w:pPr>
              <w:bidi/>
              <w:jc w:val="both"/>
              <w:rPr>
                <w:rFonts w:cs="B Nazanin"/>
                <w:b/>
                <w:bCs/>
                <w:sz w:val="28"/>
                <w:szCs w:val="28"/>
                <w:rtl/>
                <w:lang w:bidi="fa-IR"/>
              </w:rPr>
            </w:pPr>
            <w:r>
              <w:rPr>
                <w:rFonts w:cs="B Nazanin" w:hint="cs"/>
                <w:b/>
                <w:bCs/>
                <w:sz w:val="28"/>
                <w:szCs w:val="28"/>
                <w:rtl/>
                <w:lang w:bidi="fa-IR"/>
              </w:rPr>
              <w:t>منابع اطلاعات</w:t>
            </w: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r>
              <w:rPr>
                <w:rFonts w:cs="B Nazanin" w:hint="cs"/>
                <w:b/>
                <w:bCs/>
                <w:sz w:val="28"/>
                <w:szCs w:val="28"/>
                <w:rtl/>
                <w:lang w:bidi="fa-IR"/>
              </w:rPr>
              <w:t>20</w:t>
            </w:r>
          </w:p>
        </w:tc>
      </w:tr>
      <w:tr w:rsidR="008346EA" w:rsidRPr="00AA4498" w:rsidTr="00B876B6">
        <w:tc>
          <w:tcPr>
            <w:tcW w:w="7513" w:type="dxa"/>
            <w:tcBorders>
              <w:top w:val="nil"/>
              <w:left w:val="nil"/>
              <w:bottom w:val="nil"/>
              <w:right w:val="nil"/>
            </w:tcBorders>
          </w:tcPr>
          <w:p w:rsidR="008346EA" w:rsidRDefault="008346EA" w:rsidP="00B876B6">
            <w:pPr>
              <w:bidi/>
              <w:jc w:val="both"/>
              <w:rPr>
                <w:rFonts w:cs="B Nazanin"/>
                <w:b/>
                <w:bCs/>
                <w:sz w:val="28"/>
                <w:szCs w:val="28"/>
                <w:rtl/>
                <w:lang w:bidi="fa-IR"/>
              </w:rPr>
            </w:pPr>
          </w:p>
        </w:tc>
        <w:tc>
          <w:tcPr>
            <w:tcW w:w="1701" w:type="dxa"/>
            <w:tcBorders>
              <w:top w:val="nil"/>
              <w:left w:val="nil"/>
              <w:bottom w:val="nil"/>
              <w:right w:val="nil"/>
            </w:tcBorders>
          </w:tcPr>
          <w:p w:rsidR="008346EA" w:rsidRPr="00AA4498" w:rsidRDefault="008346EA" w:rsidP="00B876B6">
            <w:pPr>
              <w:bidi/>
              <w:jc w:val="both"/>
              <w:rPr>
                <w:rFonts w:cs="B Nazanin"/>
                <w:b/>
                <w:bCs/>
                <w:sz w:val="28"/>
                <w:szCs w:val="28"/>
                <w:rtl/>
                <w:lang w:bidi="fa-IR"/>
              </w:rPr>
            </w:pPr>
          </w:p>
        </w:tc>
      </w:tr>
      <w:tr w:rsidR="008346EA" w:rsidRPr="00AA4498" w:rsidTr="00B876B6">
        <w:tc>
          <w:tcPr>
            <w:tcW w:w="7513" w:type="dxa"/>
            <w:tcBorders>
              <w:top w:val="nil"/>
              <w:left w:val="nil"/>
              <w:right w:val="nil"/>
            </w:tcBorders>
          </w:tcPr>
          <w:p w:rsidR="008346EA" w:rsidRDefault="008346EA" w:rsidP="00B876B6">
            <w:pPr>
              <w:bidi/>
              <w:jc w:val="both"/>
              <w:rPr>
                <w:rFonts w:cs="B Nazanin"/>
                <w:b/>
                <w:bCs/>
                <w:sz w:val="28"/>
                <w:szCs w:val="28"/>
                <w:rtl/>
                <w:lang w:bidi="fa-IR"/>
              </w:rPr>
            </w:pPr>
          </w:p>
        </w:tc>
        <w:tc>
          <w:tcPr>
            <w:tcW w:w="1701" w:type="dxa"/>
            <w:tcBorders>
              <w:top w:val="nil"/>
              <w:left w:val="nil"/>
              <w:right w:val="nil"/>
            </w:tcBorders>
          </w:tcPr>
          <w:p w:rsidR="008346EA" w:rsidRPr="00AA4498" w:rsidRDefault="008346EA" w:rsidP="00B876B6">
            <w:pPr>
              <w:bidi/>
              <w:jc w:val="both"/>
              <w:rPr>
                <w:rFonts w:cs="B Nazanin"/>
                <w:b/>
                <w:bCs/>
                <w:sz w:val="28"/>
                <w:szCs w:val="28"/>
                <w:rtl/>
                <w:lang w:bidi="fa-IR"/>
              </w:rPr>
            </w:pPr>
          </w:p>
        </w:tc>
      </w:tr>
    </w:tbl>
    <w:p w:rsidR="006E77FE" w:rsidRDefault="006E77F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p w:rsidR="00962F1E" w:rsidRDefault="00962F1E" w:rsidP="006D5A15">
      <w:pPr>
        <w:bidi/>
        <w:spacing w:after="0"/>
        <w:ind w:firstLine="450"/>
        <w:jc w:val="both"/>
        <w:rPr>
          <w:rFonts w:ascii="Times New Roman" w:hAnsi="Times New Roman" w:cs="B Nazanin"/>
          <w:b/>
          <w:bCs/>
          <w:sz w:val="24"/>
          <w:szCs w:val="28"/>
          <w:rtl/>
          <w:lang w:bidi="fa-IR"/>
        </w:rPr>
      </w:pPr>
    </w:p>
    <w:p w:rsidR="006E77FE" w:rsidRDefault="006E77FE" w:rsidP="006D5A15">
      <w:pPr>
        <w:bidi/>
        <w:spacing w:after="0"/>
        <w:ind w:firstLine="450"/>
        <w:jc w:val="both"/>
        <w:rPr>
          <w:rFonts w:ascii="Times New Roman" w:hAnsi="Times New Roman" w:cs="B Nazanin"/>
          <w:b/>
          <w:bCs/>
          <w:sz w:val="24"/>
          <w:szCs w:val="28"/>
          <w:rtl/>
          <w:lang w:bidi="fa-IR"/>
        </w:rPr>
      </w:pPr>
    </w:p>
    <w:p w:rsidR="008346EA" w:rsidRDefault="008346EA" w:rsidP="008346EA">
      <w:pPr>
        <w:bidi/>
        <w:rPr>
          <w:rFonts w:ascii="Times New Roman" w:hAnsi="Times New Roman" w:cs="B Nazanin"/>
          <w:b/>
          <w:bCs/>
          <w:sz w:val="24"/>
          <w:szCs w:val="28"/>
          <w:rtl/>
          <w:lang w:bidi="fa-IR"/>
        </w:rPr>
      </w:pPr>
    </w:p>
    <w:p w:rsidR="008346EA" w:rsidRDefault="008346EA" w:rsidP="008346EA">
      <w:pPr>
        <w:bidi/>
        <w:rPr>
          <w:rFonts w:ascii="Times New Roman" w:hAnsi="Times New Roman" w:cs="B Nazanin"/>
          <w:b/>
          <w:bCs/>
          <w:sz w:val="24"/>
          <w:szCs w:val="28"/>
          <w:rtl/>
          <w:lang w:bidi="fa-IR"/>
        </w:rPr>
      </w:pPr>
    </w:p>
    <w:p w:rsidR="008346EA" w:rsidRDefault="008346EA" w:rsidP="008346EA">
      <w:pPr>
        <w:bidi/>
        <w:rPr>
          <w:rFonts w:ascii="Times New Roman" w:hAnsi="Times New Roman" w:cs="B Nazanin"/>
          <w:b/>
          <w:bCs/>
          <w:sz w:val="24"/>
          <w:szCs w:val="28"/>
          <w:rtl/>
          <w:lang w:bidi="fa-IR"/>
        </w:rPr>
      </w:pPr>
    </w:p>
    <w:p w:rsidR="008346EA" w:rsidRDefault="008346EA" w:rsidP="008346EA">
      <w:pPr>
        <w:bidi/>
        <w:spacing w:after="0"/>
        <w:ind w:firstLine="450"/>
        <w:jc w:val="both"/>
        <w:rPr>
          <w:rFonts w:ascii="Times New Roman" w:hAnsi="Times New Roman" w:cs="B Nazanin"/>
          <w:b/>
          <w:bCs/>
          <w:sz w:val="24"/>
          <w:szCs w:val="28"/>
          <w:rtl/>
          <w:lang w:bidi="fa-IR"/>
        </w:rPr>
      </w:pPr>
    </w:p>
    <w:p w:rsidR="008346EA" w:rsidRDefault="008346EA" w:rsidP="008346EA">
      <w:pPr>
        <w:bidi/>
        <w:spacing w:after="0"/>
        <w:ind w:firstLine="450"/>
        <w:jc w:val="both"/>
        <w:rPr>
          <w:rFonts w:ascii="Times New Roman" w:hAnsi="Times New Roman" w:cs="B Nazanin"/>
          <w:b/>
          <w:bCs/>
          <w:sz w:val="24"/>
          <w:szCs w:val="28"/>
          <w:rtl/>
          <w:lang w:bidi="fa-IR"/>
        </w:rPr>
      </w:pPr>
    </w:p>
    <w:p w:rsidR="008346EA" w:rsidRDefault="008346EA" w:rsidP="008346EA">
      <w:pPr>
        <w:bidi/>
        <w:spacing w:after="0"/>
        <w:ind w:firstLine="450"/>
        <w:jc w:val="both"/>
        <w:rPr>
          <w:rFonts w:ascii="Times New Roman" w:hAnsi="Times New Roman" w:cs="B Nazanin"/>
          <w:b/>
          <w:bCs/>
          <w:sz w:val="24"/>
          <w:szCs w:val="28"/>
          <w:rtl/>
          <w:lang w:bidi="fa-IR"/>
        </w:rPr>
      </w:pPr>
    </w:p>
    <w:p w:rsidR="008346EA" w:rsidRDefault="008346EA" w:rsidP="008346EA">
      <w:pPr>
        <w:bidi/>
        <w:spacing w:after="0"/>
        <w:ind w:firstLine="450"/>
        <w:jc w:val="both"/>
        <w:rPr>
          <w:rFonts w:ascii="Times New Roman" w:hAnsi="Times New Roman" w:cs="B Nazanin"/>
          <w:b/>
          <w:bCs/>
          <w:sz w:val="24"/>
          <w:szCs w:val="28"/>
          <w:rtl/>
          <w:lang w:bidi="fa-IR"/>
        </w:rPr>
      </w:pPr>
    </w:p>
    <w:p w:rsidR="006E77FE" w:rsidRDefault="00013D56" w:rsidP="008346EA">
      <w:pPr>
        <w:bidi/>
        <w:spacing w:after="0"/>
        <w:ind w:firstLine="450"/>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lastRenderedPageBreak/>
        <w:t>مقدمه</w:t>
      </w:r>
    </w:p>
    <w:p w:rsidR="00113BD2" w:rsidRDefault="00113BD2" w:rsidP="006D5A15">
      <w:pPr>
        <w:bidi/>
        <w:spacing w:after="0"/>
        <w:ind w:firstLine="450"/>
        <w:jc w:val="both"/>
        <w:rPr>
          <w:rFonts w:ascii="Times New Roman" w:hAnsi="Times New Roman" w:cs="B Nazanin"/>
          <w:sz w:val="24"/>
          <w:szCs w:val="28"/>
          <w:rtl/>
          <w:lang w:bidi="fa-IR"/>
        </w:rPr>
      </w:pPr>
      <w:r w:rsidRPr="00113BD2">
        <w:rPr>
          <w:rFonts w:ascii="Times New Roman" w:hAnsi="Times New Roman" w:cs="B Nazanin" w:hint="cs"/>
          <w:sz w:val="24"/>
          <w:szCs w:val="28"/>
          <w:rtl/>
          <w:lang w:bidi="fa-IR"/>
        </w:rPr>
        <w:t>کشور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پادشاهی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مراکش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زبان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عربی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المملکه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المغربیه</w:t>
      </w:r>
      <w:r w:rsidRPr="00113BD2">
        <w:rPr>
          <w:rFonts w:ascii="Times New Roman" w:hAnsi="Times New Roman" w:cs="B Nazanin" w:hint="eastAsia"/>
          <w:sz w:val="24"/>
          <w:szCs w:val="28"/>
          <w:rtl/>
          <w:lang w:bidi="fa-IR"/>
        </w:rPr>
        <w:t>»</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گفته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می‌شود</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نخستین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کشور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شکل</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گرفته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مغرب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مسلمان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است</w:t>
      </w:r>
      <w:r w:rsidRPr="00113BD2">
        <w:rPr>
          <w:rFonts w:ascii="Times New Roman" w:hAnsi="Times New Roman" w:cs="B Nazanin"/>
          <w:sz w:val="24"/>
          <w:szCs w:val="28"/>
          <w:rtl/>
          <w:lang w:bidi="fa-IR"/>
        </w:rPr>
        <w:t>.</w:t>
      </w:r>
      <w:r w:rsidRPr="00113BD2">
        <w:rPr>
          <w:rFonts w:hint="cs"/>
          <w:rtl/>
        </w:rPr>
        <w:t xml:space="preserve"> </w:t>
      </w:r>
      <w:r w:rsidR="00507EC5" w:rsidRPr="00507EC5">
        <w:rPr>
          <w:rFonts w:cs="B Nazanin" w:hint="cs"/>
          <w:sz w:val="28"/>
          <w:szCs w:val="28"/>
          <w:rtl/>
        </w:rPr>
        <w:t>م</w:t>
      </w:r>
      <w:r w:rsidRPr="00507EC5">
        <w:rPr>
          <w:rFonts w:ascii="Times New Roman" w:hAnsi="Times New Roman" w:cs="B Nazanin" w:hint="cs"/>
          <w:sz w:val="28"/>
          <w:szCs w:val="28"/>
          <w:rtl/>
          <w:lang w:bidi="fa-IR"/>
        </w:rPr>
        <w:t>راکش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نزدیکترین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کشور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آفریقایی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اروپا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وسیله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تنگه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جبل</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الطارق</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جدا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می‌گردد</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فاصله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میان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مراکش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اسپانیا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حدود</w:t>
      </w:r>
      <w:r w:rsidRPr="00113BD2">
        <w:rPr>
          <w:rFonts w:ascii="Times New Roman" w:hAnsi="Times New Roman" w:cs="B Nazanin"/>
          <w:sz w:val="24"/>
          <w:szCs w:val="28"/>
          <w:rtl/>
          <w:lang w:bidi="fa-IR"/>
        </w:rPr>
        <w:t xml:space="preserve"> ۱۵ </w:t>
      </w:r>
      <w:r w:rsidRPr="00113BD2">
        <w:rPr>
          <w:rFonts w:ascii="Times New Roman" w:hAnsi="Times New Roman" w:cs="B Nazanin" w:hint="cs"/>
          <w:sz w:val="24"/>
          <w:szCs w:val="28"/>
          <w:rtl/>
          <w:lang w:bidi="fa-IR"/>
        </w:rPr>
        <w:t>کیلومتر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است</w:t>
      </w:r>
      <w:r w:rsidRPr="00113BD2">
        <w:rPr>
          <w:rFonts w:ascii="Times New Roman" w:hAnsi="Times New Roman" w:cs="B Nazanin"/>
          <w:sz w:val="24"/>
          <w:szCs w:val="28"/>
          <w:rtl/>
          <w:lang w:bidi="fa-IR"/>
        </w:rPr>
        <w:t>.</w:t>
      </w:r>
      <w:r w:rsidRPr="00113BD2">
        <w:rPr>
          <w:rFonts w:hint="cs"/>
          <w:rtl/>
        </w:rPr>
        <w:t xml:space="preserve"> </w:t>
      </w:r>
      <w:r w:rsidRPr="00113BD2">
        <w:rPr>
          <w:rFonts w:ascii="Times New Roman" w:hAnsi="Times New Roman" w:cs="B Nazanin" w:hint="cs"/>
          <w:sz w:val="24"/>
          <w:szCs w:val="28"/>
          <w:rtl/>
          <w:lang w:bidi="fa-IR"/>
        </w:rPr>
        <w:t>مراکش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دورترین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قسمت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شمال</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غربی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قاره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آفریقا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واقع</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شده‌است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شمال</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دریای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مدیترانه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جبل</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الطارق</w:t>
      </w:r>
      <w:r w:rsidRPr="00113BD2">
        <w:rPr>
          <w:rFonts w:ascii="Times New Roman" w:hAnsi="Times New Roman" w:cs="B Nazanin"/>
          <w:sz w:val="24"/>
          <w:szCs w:val="28"/>
          <w:rtl/>
          <w:lang w:bidi="fa-IR"/>
        </w:rPr>
        <w:t xml:space="preserve"> (۴۶۸ </w:t>
      </w:r>
      <w:r w:rsidRPr="00113BD2">
        <w:rPr>
          <w:rFonts w:ascii="Times New Roman" w:hAnsi="Times New Roman" w:cs="B Nazanin" w:hint="cs"/>
          <w:sz w:val="24"/>
          <w:szCs w:val="28"/>
          <w:rtl/>
          <w:lang w:bidi="fa-IR"/>
        </w:rPr>
        <w:t>کیلومتر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غرب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اقیانوس</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اطلس</w:t>
      </w:r>
      <w:r w:rsidRPr="00113BD2">
        <w:rPr>
          <w:rFonts w:ascii="Times New Roman" w:hAnsi="Times New Roman" w:cs="B Nazanin"/>
          <w:sz w:val="24"/>
          <w:szCs w:val="28"/>
          <w:rtl/>
          <w:lang w:bidi="fa-IR"/>
        </w:rPr>
        <w:t xml:space="preserve"> (۲۷۰۰ </w:t>
      </w:r>
      <w:r w:rsidRPr="00113BD2">
        <w:rPr>
          <w:rFonts w:ascii="Times New Roman" w:hAnsi="Times New Roman" w:cs="B Nazanin" w:hint="cs"/>
          <w:sz w:val="24"/>
          <w:szCs w:val="28"/>
          <w:rtl/>
          <w:lang w:bidi="fa-IR"/>
        </w:rPr>
        <w:t>کیلومتر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منتهی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می‌شود</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این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کشور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شرق</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الجزایر</w:t>
      </w:r>
      <w:r w:rsidRPr="00113BD2">
        <w:rPr>
          <w:rFonts w:ascii="Times New Roman" w:hAnsi="Times New Roman" w:cs="B Nazanin"/>
          <w:sz w:val="24"/>
          <w:szCs w:val="28"/>
          <w:rtl/>
          <w:lang w:bidi="fa-IR"/>
        </w:rPr>
        <w:t xml:space="preserve"> (۱۵۵۹ </w:t>
      </w:r>
      <w:r w:rsidRPr="00113BD2">
        <w:rPr>
          <w:rFonts w:ascii="Times New Roman" w:hAnsi="Times New Roman" w:cs="B Nazanin" w:hint="cs"/>
          <w:sz w:val="24"/>
          <w:szCs w:val="28"/>
          <w:rtl/>
          <w:lang w:bidi="fa-IR"/>
        </w:rPr>
        <w:t>کیلومتر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جنوب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سرزمین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مورد</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اختلاف</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صحرای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غربی</w:t>
      </w:r>
      <w:r w:rsidRPr="00113BD2">
        <w:rPr>
          <w:rFonts w:ascii="Times New Roman" w:hAnsi="Times New Roman" w:cs="B Nazanin"/>
          <w:sz w:val="24"/>
          <w:szCs w:val="28"/>
          <w:rtl/>
          <w:lang w:bidi="fa-IR"/>
        </w:rPr>
        <w:t xml:space="preserve"> (۴۴۳ </w:t>
      </w:r>
      <w:r w:rsidRPr="00113BD2">
        <w:rPr>
          <w:rFonts w:ascii="Times New Roman" w:hAnsi="Times New Roman" w:cs="B Nazanin" w:hint="cs"/>
          <w:sz w:val="24"/>
          <w:szCs w:val="28"/>
          <w:rtl/>
          <w:lang w:bidi="fa-IR"/>
        </w:rPr>
        <w:t>کیلومتر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هم‌مرز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اساس</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نظر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دولت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مردم</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مراکش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صحرای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غربی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را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طور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تاریخی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خود</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می‌دانند،</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این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کشور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جنوب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با</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موریتانی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هم‌مرز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می‌گردد</w:t>
      </w:r>
      <w:r w:rsidRPr="00113BD2">
        <w:rPr>
          <w:rFonts w:ascii="Times New Roman" w:hAnsi="Times New Roman" w:cs="B Nazanin"/>
          <w:sz w:val="24"/>
          <w:szCs w:val="28"/>
          <w:rtl/>
          <w:lang w:bidi="fa-IR"/>
        </w:rPr>
        <w:t>.</w:t>
      </w:r>
    </w:p>
    <w:p w:rsidR="003232A4" w:rsidRDefault="003232A4" w:rsidP="006D5A15">
      <w:pPr>
        <w:bidi/>
        <w:spacing w:after="0"/>
        <w:ind w:firstLine="450"/>
        <w:jc w:val="both"/>
        <w:rPr>
          <w:rFonts w:ascii="Times New Roman" w:hAnsi="Times New Roman" w:cs="B Nazanin"/>
          <w:sz w:val="24"/>
          <w:szCs w:val="28"/>
          <w:rtl/>
          <w:lang w:bidi="fa-IR"/>
        </w:rPr>
      </w:pPr>
    </w:p>
    <w:p w:rsidR="003232A4" w:rsidRDefault="003232A4" w:rsidP="006D5A15">
      <w:pPr>
        <w:bidi/>
        <w:spacing w:after="0"/>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2787650" cy="2388510"/>
            <wp:effectExtent l="19050" t="0" r="0" b="0"/>
            <wp:docPr id="2" name="Picture 0" descr="372229712912091521051421947913714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2297129120915210514219479137148254.jpg"/>
                    <pic:cNvPicPr/>
                  </pic:nvPicPr>
                  <pic:blipFill>
                    <a:blip r:embed="rId9" cstate="print"/>
                    <a:stretch>
                      <a:fillRect/>
                    </a:stretch>
                  </pic:blipFill>
                  <pic:spPr>
                    <a:xfrm>
                      <a:off x="0" y="0"/>
                      <a:ext cx="2789680" cy="2390250"/>
                    </a:xfrm>
                    <a:prstGeom prst="rect">
                      <a:avLst/>
                    </a:prstGeom>
                  </pic:spPr>
                </pic:pic>
              </a:graphicData>
            </a:graphic>
          </wp:inline>
        </w:drawing>
      </w:r>
    </w:p>
    <w:p w:rsidR="003232A4" w:rsidRDefault="003232A4" w:rsidP="006D5A15">
      <w:pPr>
        <w:bidi/>
        <w:spacing w:after="0"/>
        <w:jc w:val="center"/>
        <w:rPr>
          <w:rFonts w:ascii="Times New Roman" w:hAnsi="Times New Roman" w:cs="B Nazanin"/>
          <w:sz w:val="24"/>
          <w:szCs w:val="28"/>
          <w:rtl/>
          <w:lang w:bidi="fa-IR"/>
        </w:rPr>
      </w:pPr>
      <w:r>
        <w:rPr>
          <w:rFonts w:ascii="Times New Roman" w:hAnsi="Times New Roman" w:cs="B Nazanin" w:hint="cs"/>
          <w:sz w:val="24"/>
          <w:szCs w:val="28"/>
          <w:rtl/>
          <w:lang w:bidi="fa-IR"/>
        </w:rPr>
        <w:t>شکل 1- نقشه ی جغرافیایی کشور مراکش</w:t>
      </w:r>
    </w:p>
    <w:p w:rsidR="003232A4" w:rsidRDefault="003232A4" w:rsidP="006D5A15">
      <w:pPr>
        <w:bidi/>
        <w:spacing w:after="0"/>
        <w:ind w:firstLine="450"/>
        <w:jc w:val="both"/>
        <w:rPr>
          <w:rFonts w:ascii="Times New Roman" w:hAnsi="Times New Roman" w:cs="B Nazanin"/>
          <w:sz w:val="24"/>
          <w:szCs w:val="28"/>
          <w:rtl/>
          <w:lang w:bidi="fa-IR"/>
        </w:rPr>
      </w:pPr>
    </w:p>
    <w:p w:rsidR="00401243" w:rsidRDefault="00401243" w:rsidP="00401243">
      <w:pPr>
        <w:bidi/>
        <w:jc w:val="lowKashida"/>
        <w:rPr>
          <w:rFonts w:ascii="Times New Roman" w:hAnsi="Times New Roman" w:cs="B Nazanin"/>
          <w:sz w:val="24"/>
          <w:szCs w:val="28"/>
          <w:rtl/>
          <w:lang w:bidi="fa-IR"/>
        </w:rPr>
      </w:pPr>
      <w:r>
        <w:rPr>
          <w:rFonts w:ascii="Times New Roman" w:hAnsi="Times New Roman" w:cs="B Nazanin" w:hint="cs"/>
          <w:noProof/>
          <w:sz w:val="24"/>
          <w:szCs w:val="28"/>
          <w:rtl/>
        </w:rPr>
        <w:lastRenderedPageBreak/>
        <w:drawing>
          <wp:inline distT="0" distB="0" distL="0" distR="0">
            <wp:extent cx="5537200" cy="4152900"/>
            <wp:effectExtent l="19050" t="0" r="6350" b="0"/>
            <wp:docPr id="1" name="Picture 2" descr="38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707.jpg"/>
                    <pic:cNvPicPr/>
                  </pic:nvPicPr>
                  <pic:blipFill>
                    <a:blip r:embed="rId10" cstate="print"/>
                    <a:stretch>
                      <a:fillRect/>
                    </a:stretch>
                  </pic:blipFill>
                  <pic:spPr>
                    <a:xfrm>
                      <a:off x="0" y="0"/>
                      <a:ext cx="5537200" cy="4152900"/>
                    </a:xfrm>
                    <a:prstGeom prst="rect">
                      <a:avLst/>
                    </a:prstGeom>
                  </pic:spPr>
                </pic:pic>
              </a:graphicData>
            </a:graphic>
          </wp:inline>
        </w:drawing>
      </w:r>
    </w:p>
    <w:p w:rsidR="00401243" w:rsidRDefault="00401243" w:rsidP="00073A14">
      <w:pPr>
        <w:bidi/>
        <w:jc w:val="center"/>
        <w:rPr>
          <w:rFonts w:ascii="Times New Roman" w:hAnsi="Times New Roman" w:cs="B Nazanin"/>
          <w:sz w:val="24"/>
          <w:szCs w:val="28"/>
          <w:lang w:bidi="fa-IR"/>
        </w:rPr>
      </w:pPr>
      <w:r>
        <w:rPr>
          <w:rFonts w:ascii="Times New Roman" w:hAnsi="Times New Roman" w:cs="B Nazanin" w:hint="cs"/>
          <w:sz w:val="24"/>
          <w:szCs w:val="28"/>
          <w:rtl/>
          <w:lang w:bidi="fa-IR"/>
        </w:rPr>
        <w:t xml:space="preserve">شکل </w:t>
      </w:r>
      <w:r w:rsidR="00073A14">
        <w:rPr>
          <w:rFonts w:ascii="Times New Roman" w:hAnsi="Times New Roman" w:cs="B Nazanin" w:hint="cs"/>
          <w:sz w:val="24"/>
          <w:szCs w:val="28"/>
          <w:rtl/>
          <w:lang w:bidi="fa-IR"/>
        </w:rPr>
        <w:t>2-</w:t>
      </w:r>
      <w:r>
        <w:rPr>
          <w:rFonts w:ascii="Times New Roman" w:hAnsi="Times New Roman" w:cs="B Nazanin" w:hint="cs"/>
          <w:sz w:val="24"/>
          <w:szCs w:val="28"/>
          <w:rtl/>
          <w:lang w:bidi="fa-IR"/>
        </w:rPr>
        <w:t xml:space="preserve"> مراکش در یک نگاه</w:t>
      </w:r>
    </w:p>
    <w:p w:rsidR="00401243" w:rsidRDefault="00401243" w:rsidP="00401243">
      <w:pPr>
        <w:bidi/>
        <w:spacing w:after="0"/>
        <w:ind w:firstLine="450"/>
        <w:jc w:val="both"/>
        <w:rPr>
          <w:rFonts w:ascii="Times New Roman" w:hAnsi="Times New Roman" w:cs="B Nazanin"/>
          <w:sz w:val="24"/>
          <w:szCs w:val="28"/>
          <w:rtl/>
          <w:lang w:bidi="fa-IR"/>
        </w:rPr>
      </w:pPr>
    </w:p>
    <w:p w:rsidR="00507EC5" w:rsidRDefault="00507EC5" w:rsidP="00507EC5">
      <w:pPr>
        <w:bidi/>
        <w:spacing w:after="0"/>
        <w:ind w:firstLine="450"/>
        <w:jc w:val="both"/>
        <w:rPr>
          <w:rFonts w:ascii="Times New Roman" w:hAnsi="Times New Roman" w:cs="B Nazanin"/>
          <w:sz w:val="24"/>
          <w:szCs w:val="28"/>
          <w:lang w:bidi="fa-IR"/>
        </w:rPr>
      </w:pPr>
    </w:p>
    <w:p w:rsidR="00507EC5" w:rsidRDefault="00507EC5" w:rsidP="00401243">
      <w:pPr>
        <w:bidi/>
        <w:spacing w:after="0"/>
        <w:ind w:firstLine="450"/>
        <w:jc w:val="both"/>
        <w:rPr>
          <w:rFonts w:ascii="Times New Roman" w:hAnsi="Times New Roman" w:cs="B Nazanin"/>
          <w:sz w:val="24"/>
          <w:szCs w:val="28"/>
          <w:rtl/>
          <w:lang w:bidi="fa-IR"/>
        </w:rPr>
      </w:pPr>
    </w:p>
    <w:p w:rsidR="00134119" w:rsidRDefault="00134119" w:rsidP="00507EC5">
      <w:pPr>
        <w:bidi/>
        <w:spacing w:after="0"/>
        <w:ind w:firstLine="450"/>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خصوصیات جغرافیایی</w:t>
      </w:r>
    </w:p>
    <w:p w:rsidR="00134119" w:rsidRDefault="00134119" w:rsidP="00134119">
      <w:pPr>
        <w:bidi/>
        <w:spacing w:after="0"/>
        <w:ind w:firstLine="450"/>
        <w:jc w:val="both"/>
        <w:rPr>
          <w:rFonts w:ascii="Times New Roman" w:hAnsi="Times New Roman" w:cs="B Nazanin"/>
          <w:sz w:val="24"/>
          <w:szCs w:val="28"/>
          <w:rtl/>
          <w:lang w:bidi="fa-IR"/>
        </w:rPr>
      </w:pPr>
      <w:r>
        <w:rPr>
          <w:rFonts w:ascii="Times New Roman" w:hAnsi="Times New Roman" w:cs="B Nazanin" w:hint="cs"/>
          <w:sz w:val="24"/>
          <w:szCs w:val="28"/>
          <w:rtl/>
          <w:lang w:bidi="fa-IR"/>
        </w:rPr>
        <w:t>بخش عمده ای از مناظر کشور مراکش، کوهستانی با شیبی که به تدریج به سمت فلات و دره ها کشیده شده است، می باشد.</w:t>
      </w:r>
      <w:r w:rsidR="00ED4B26">
        <w:rPr>
          <w:rFonts w:ascii="Times New Roman" w:hAnsi="Times New Roman" w:cs="B Nazanin" w:hint="cs"/>
          <w:sz w:val="24"/>
          <w:szCs w:val="28"/>
          <w:rtl/>
          <w:lang w:bidi="fa-IR"/>
        </w:rPr>
        <w:t xml:space="preserve"> بخش مرکزی این کشور، با کوه های اطلس</w:t>
      </w:r>
      <w:r w:rsidR="00ED4B26">
        <w:rPr>
          <w:rStyle w:val="FootnoteReference"/>
          <w:rFonts w:ascii="Times New Roman" w:hAnsi="Times New Roman" w:cs="B Nazanin"/>
          <w:sz w:val="24"/>
          <w:szCs w:val="28"/>
          <w:rtl/>
          <w:lang w:bidi="fa-IR"/>
        </w:rPr>
        <w:footnoteReference w:id="1"/>
      </w:r>
      <w:r w:rsidR="00ED4B26">
        <w:rPr>
          <w:rFonts w:ascii="Times New Roman" w:hAnsi="Times New Roman" w:cs="B Nazanin" w:hint="cs"/>
          <w:sz w:val="24"/>
          <w:szCs w:val="28"/>
          <w:rtl/>
          <w:lang w:bidi="fa-IR"/>
        </w:rPr>
        <w:t xml:space="preserve"> و بخش های شمالی با کوههای ریف</w:t>
      </w:r>
      <w:r w:rsidR="00ED4B26">
        <w:rPr>
          <w:rStyle w:val="FootnoteReference"/>
          <w:rFonts w:ascii="Times New Roman" w:hAnsi="Times New Roman" w:cs="B Nazanin"/>
          <w:sz w:val="24"/>
          <w:szCs w:val="28"/>
          <w:rtl/>
          <w:lang w:bidi="fa-IR"/>
        </w:rPr>
        <w:footnoteReference w:id="2"/>
      </w:r>
      <w:r w:rsidR="00ED4B26">
        <w:rPr>
          <w:rFonts w:ascii="Times New Roman" w:hAnsi="Times New Roman" w:cs="B Nazanin" w:hint="cs"/>
          <w:sz w:val="24"/>
          <w:szCs w:val="28"/>
          <w:rtl/>
          <w:lang w:bidi="fa-IR"/>
        </w:rPr>
        <w:t xml:space="preserve"> پوشیده شده است.</w:t>
      </w:r>
    </w:p>
    <w:p w:rsidR="00ED4B26" w:rsidRDefault="00ED4B26" w:rsidP="00ED4B26">
      <w:pPr>
        <w:bidi/>
        <w:spacing w:after="0"/>
        <w:ind w:firstLine="450"/>
        <w:jc w:val="both"/>
        <w:rPr>
          <w:rFonts w:ascii="Times New Roman" w:hAnsi="Times New Roman" w:cs="B Nazanin"/>
          <w:sz w:val="24"/>
          <w:szCs w:val="28"/>
          <w:rtl/>
          <w:lang w:bidi="fa-IR"/>
        </w:rPr>
      </w:pPr>
      <w:r>
        <w:rPr>
          <w:rFonts w:ascii="Times New Roman" w:hAnsi="Times New Roman" w:cs="B Nazanin" w:hint="cs"/>
          <w:sz w:val="24"/>
          <w:szCs w:val="28"/>
          <w:rtl/>
          <w:lang w:bidi="fa-IR"/>
        </w:rPr>
        <w:t>قله ی جبل توبکال</w:t>
      </w:r>
      <w:r>
        <w:rPr>
          <w:rStyle w:val="FootnoteReference"/>
          <w:rFonts w:ascii="Times New Roman" w:hAnsi="Times New Roman" w:cs="B Nazanin"/>
          <w:sz w:val="24"/>
          <w:szCs w:val="28"/>
          <w:rtl/>
          <w:lang w:bidi="fa-IR"/>
        </w:rPr>
        <w:footnoteReference w:id="3"/>
      </w:r>
      <w:r>
        <w:rPr>
          <w:rFonts w:ascii="Times New Roman" w:hAnsi="Times New Roman" w:cs="B Nazanin" w:hint="cs"/>
          <w:sz w:val="24"/>
          <w:szCs w:val="28"/>
          <w:rtl/>
          <w:lang w:bidi="fa-IR"/>
        </w:rPr>
        <w:t>، مرتفع ترین نقطه مراکش بوده که در ارتفاع 4165 متری قرار گرفته است. این کوه همچنین بلندترین قله ی کوهستان های اطلس محسوب می شود.</w:t>
      </w:r>
    </w:p>
    <w:p w:rsidR="00ED4B26" w:rsidRDefault="00ED4B26" w:rsidP="00ED4B26">
      <w:pPr>
        <w:bidi/>
        <w:spacing w:after="0"/>
        <w:ind w:firstLine="450"/>
        <w:jc w:val="both"/>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منطقه ی جنوب شرقی این کشور، توسط صحرای آفریقا</w:t>
      </w:r>
      <w:r>
        <w:rPr>
          <w:rStyle w:val="FootnoteReference"/>
          <w:rFonts w:ascii="Times New Roman" w:hAnsi="Times New Roman" w:cs="B Nazanin"/>
          <w:sz w:val="24"/>
          <w:szCs w:val="28"/>
          <w:rtl/>
          <w:lang w:bidi="fa-IR"/>
        </w:rPr>
        <w:footnoteReference w:id="4"/>
      </w:r>
      <w:r>
        <w:rPr>
          <w:rFonts w:ascii="Times New Roman" w:hAnsi="Times New Roman" w:cs="B Nazanin" w:hint="cs"/>
          <w:sz w:val="24"/>
          <w:szCs w:val="28"/>
          <w:rtl/>
          <w:lang w:bidi="fa-IR"/>
        </w:rPr>
        <w:t xml:space="preserve"> که سومین بیابان جهان با پوششی بالای 9400000 کیلومتر مربع، پوشانده شده است. </w:t>
      </w:r>
    </w:p>
    <w:p w:rsidR="00ED4B26" w:rsidRDefault="00ED4B26" w:rsidP="00ED4B26">
      <w:pPr>
        <w:bidi/>
        <w:spacing w:after="0"/>
        <w:ind w:firstLine="450"/>
        <w:jc w:val="both"/>
        <w:rPr>
          <w:rFonts w:ascii="Times New Roman" w:hAnsi="Times New Roman" w:cs="B Nazanin"/>
          <w:sz w:val="24"/>
          <w:szCs w:val="28"/>
          <w:rtl/>
          <w:lang w:bidi="fa-IR"/>
        </w:rPr>
      </w:pPr>
      <w:r>
        <w:rPr>
          <w:rFonts w:ascii="Times New Roman" w:hAnsi="Times New Roman" w:cs="B Nazanin" w:hint="cs"/>
          <w:sz w:val="24"/>
          <w:szCs w:val="28"/>
          <w:rtl/>
          <w:lang w:bidi="fa-IR"/>
        </w:rPr>
        <w:t>تخریب سرزمین، یک چالش بزرگ، برای مراکش و بسیاری دیگر از کشور های واقع در صحرای بزرگ آفریقا می باشد، چرا که این زمین ها به علت چرای بیش از حد دام و تخریب پوشش گیاهی خاک فرسایش یافته است.</w:t>
      </w:r>
    </w:p>
    <w:p w:rsidR="00ED4B26" w:rsidRDefault="00ED4B26" w:rsidP="00ED4B26">
      <w:pPr>
        <w:bidi/>
        <w:spacing w:after="0"/>
        <w:ind w:firstLine="450"/>
        <w:jc w:val="both"/>
        <w:rPr>
          <w:rFonts w:ascii="Times New Roman" w:hAnsi="Times New Roman" w:cs="B Nazanin"/>
          <w:sz w:val="24"/>
          <w:szCs w:val="28"/>
          <w:rtl/>
          <w:lang w:bidi="fa-IR"/>
        </w:rPr>
      </w:pPr>
      <w:r>
        <w:rPr>
          <w:rFonts w:ascii="Times New Roman" w:hAnsi="Times New Roman" w:cs="B Nazanin" w:hint="cs"/>
          <w:sz w:val="24"/>
          <w:szCs w:val="28"/>
          <w:rtl/>
          <w:lang w:bidi="fa-IR"/>
        </w:rPr>
        <w:t>منابع قابل توجهی از آب مراکش، شامل رودخانه ی مولویا</w:t>
      </w:r>
      <w:r>
        <w:rPr>
          <w:rStyle w:val="FootnoteReference"/>
          <w:rFonts w:ascii="Times New Roman" w:hAnsi="Times New Roman" w:cs="B Nazanin"/>
          <w:sz w:val="24"/>
          <w:szCs w:val="28"/>
          <w:rtl/>
          <w:lang w:bidi="fa-IR"/>
        </w:rPr>
        <w:footnoteReference w:id="5"/>
      </w:r>
      <w:r>
        <w:rPr>
          <w:rFonts w:ascii="Times New Roman" w:hAnsi="Times New Roman" w:cs="B Nazanin" w:hint="cs"/>
          <w:sz w:val="24"/>
          <w:szCs w:val="28"/>
          <w:rtl/>
          <w:lang w:bidi="fa-IR"/>
        </w:rPr>
        <w:t xml:space="preserve"> که منشاء آن در کوه های اطلس واقع شده    می باشد. این رودخانه به دریا ی مدیترانه میریزد.</w:t>
      </w:r>
    </w:p>
    <w:p w:rsidR="00ED4B26" w:rsidRDefault="00ED4B26" w:rsidP="00ED4B26">
      <w:pPr>
        <w:bidi/>
        <w:spacing w:after="0"/>
        <w:ind w:firstLine="450"/>
        <w:jc w:val="both"/>
        <w:rPr>
          <w:rFonts w:ascii="Times New Roman" w:hAnsi="Times New Roman" w:cs="B Nazanin"/>
          <w:sz w:val="24"/>
          <w:szCs w:val="28"/>
          <w:rtl/>
          <w:lang w:bidi="fa-IR"/>
        </w:rPr>
      </w:pPr>
      <w:r>
        <w:rPr>
          <w:rFonts w:ascii="Times New Roman" w:hAnsi="Times New Roman" w:cs="B Nazanin" w:hint="cs"/>
          <w:sz w:val="24"/>
          <w:szCs w:val="28"/>
          <w:rtl/>
          <w:lang w:bidi="fa-IR"/>
        </w:rPr>
        <w:t>پست ترین نقطه ی کشور مراکش، منطقه ی سبکاتا</w:t>
      </w:r>
      <w:r>
        <w:rPr>
          <w:rStyle w:val="FootnoteReference"/>
          <w:rFonts w:ascii="Times New Roman" w:hAnsi="Times New Roman" w:cs="B Nazanin"/>
          <w:sz w:val="24"/>
          <w:szCs w:val="28"/>
          <w:rtl/>
          <w:lang w:bidi="fa-IR"/>
        </w:rPr>
        <w:footnoteReference w:id="6"/>
      </w:r>
      <w:r>
        <w:rPr>
          <w:rFonts w:ascii="Times New Roman" w:hAnsi="Times New Roman" w:cs="B Nazanin" w:hint="cs"/>
          <w:sz w:val="24"/>
          <w:szCs w:val="28"/>
          <w:rtl/>
          <w:lang w:bidi="fa-IR"/>
        </w:rPr>
        <w:t xml:space="preserve"> با ارتفاع 55- متری می باشد.</w:t>
      </w:r>
    </w:p>
    <w:p w:rsidR="00ED4B26" w:rsidRDefault="00ED4B26" w:rsidP="00ED4B26">
      <w:pPr>
        <w:bidi/>
        <w:spacing w:after="0"/>
        <w:ind w:firstLine="450"/>
        <w:jc w:val="both"/>
        <w:rPr>
          <w:rFonts w:ascii="Times New Roman" w:hAnsi="Times New Roman" w:cs="B Nazanin"/>
          <w:sz w:val="24"/>
          <w:szCs w:val="28"/>
          <w:rtl/>
          <w:lang w:bidi="fa-IR"/>
        </w:rPr>
      </w:pPr>
    </w:p>
    <w:p w:rsidR="00ED4B26" w:rsidRDefault="00ED4B26" w:rsidP="00ED4B26">
      <w:pPr>
        <w:bidi/>
        <w:spacing w:after="0"/>
        <w:ind w:firstLine="450"/>
        <w:jc w:val="center"/>
        <w:rPr>
          <w:rFonts w:ascii="Times New Roman" w:hAnsi="Times New Roman" w:cs="B Nazanin"/>
          <w:sz w:val="24"/>
          <w:szCs w:val="28"/>
          <w:rtl/>
          <w:lang w:bidi="fa-IR"/>
        </w:rPr>
      </w:pPr>
      <w:r>
        <w:rPr>
          <w:rFonts w:ascii="Times New Roman" w:hAnsi="Times New Roman" w:cs="B Nazanin"/>
          <w:noProof/>
          <w:sz w:val="24"/>
          <w:szCs w:val="28"/>
          <w:rtl/>
        </w:rPr>
        <w:drawing>
          <wp:inline distT="0" distB="0" distL="0" distR="0">
            <wp:extent cx="4057650" cy="30839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is_morocco_lr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011" cy="3085021"/>
                    </a:xfrm>
                    <a:prstGeom prst="rect">
                      <a:avLst/>
                    </a:prstGeom>
                  </pic:spPr>
                </pic:pic>
              </a:graphicData>
            </a:graphic>
          </wp:inline>
        </w:drawing>
      </w:r>
    </w:p>
    <w:p w:rsidR="00ED4B26" w:rsidRPr="00ED4B26" w:rsidRDefault="00ED4B26" w:rsidP="00ED4B26">
      <w:pPr>
        <w:bidi/>
        <w:spacing w:after="0"/>
        <w:ind w:firstLine="450"/>
        <w:jc w:val="center"/>
        <w:rPr>
          <w:rFonts w:ascii="Times New Roman" w:hAnsi="Times New Roman" w:cs="B Nazanin"/>
          <w:szCs w:val="24"/>
          <w:rtl/>
          <w:lang w:bidi="fa-IR"/>
        </w:rPr>
      </w:pPr>
      <w:r w:rsidRPr="00ED4B26">
        <w:rPr>
          <w:rFonts w:ascii="Times New Roman" w:hAnsi="Times New Roman" w:cs="B Nazanin" w:hint="cs"/>
          <w:szCs w:val="24"/>
          <w:rtl/>
          <w:lang w:bidi="fa-IR"/>
        </w:rPr>
        <w:t>تصویر هوایی کشور مراکش با رنگ های واقعی توسط فضاپیمای ترا</w:t>
      </w:r>
      <w:r w:rsidRPr="00ED4B26">
        <w:rPr>
          <w:rStyle w:val="FootnoteReference"/>
          <w:rFonts w:ascii="Times New Roman" w:hAnsi="Times New Roman" w:cs="B Nazanin"/>
          <w:szCs w:val="24"/>
          <w:rtl/>
          <w:lang w:bidi="fa-IR"/>
        </w:rPr>
        <w:footnoteReference w:id="7"/>
      </w:r>
    </w:p>
    <w:p w:rsidR="00134119" w:rsidRDefault="00134119" w:rsidP="00134119">
      <w:pPr>
        <w:bidi/>
        <w:spacing w:after="0"/>
        <w:ind w:firstLine="450"/>
        <w:jc w:val="both"/>
        <w:rPr>
          <w:rFonts w:ascii="Times New Roman" w:hAnsi="Times New Roman" w:cs="B Nazanin"/>
          <w:sz w:val="24"/>
          <w:szCs w:val="28"/>
          <w:rtl/>
          <w:lang w:bidi="fa-IR"/>
        </w:rPr>
      </w:pPr>
    </w:p>
    <w:p w:rsidR="00ED4B26" w:rsidRDefault="00ED4B26" w:rsidP="00ED4B26">
      <w:pPr>
        <w:bidi/>
        <w:spacing w:after="0"/>
        <w:ind w:firstLine="450"/>
        <w:jc w:val="both"/>
        <w:rPr>
          <w:rFonts w:ascii="Times New Roman" w:hAnsi="Times New Roman" w:cs="B Nazanin"/>
          <w:sz w:val="24"/>
          <w:szCs w:val="28"/>
          <w:rtl/>
          <w:lang w:bidi="fa-IR"/>
        </w:rPr>
      </w:pPr>
    </w:p>
    <w:p w:rsidR="00ED4B26" w:rsidRDefault="00260B13" w:rsidP="00260B13">
      <w:pPr>
        <w:bidi/>
        <w:spacing w:after="0"/>
        <w:ind w:firstLine="450"/>
        <w:jc w:val="center"/>
        <w:rPr>
          <w:rFonts w:ascii="Times New Roman" w:hAnsi="Times New Roman" w:cs="B Nazanin"/>
          <w:sz w:val="24"/>
          <w:szCs w:val="28"/>
          <w:rtl/>
          <w:lang w:bidi="fa-IR"/>
        </w:rPr>
      </w:pPr>
      <w:r>
        <w:rPr>
          <w:rFonts w:ascii="Times New Roman" w:hAnsi="Times New Roman" w:cs="B Nazanin"/>
          <w:noProof/>
          <w:sz w:val="24"/>
          <w:szCs w:val="28"/>
          <w:rtl/>
        </w:rPr>
        <w:lastRenderedPageBreak/>
        <w:drawing>
          <wp:inline distT="0" distB="0" distL="0" distR="0">
            <wp:extent cx="4200525" cy="36678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rocco_Topograph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1498" cy="3668680"/>
                    </a:xfrm>
                    <a:prstGeom prst="rect">
                      <a:avLst/>
                    </a:prstGeom>
                  </pic:spPr>
                </pic:pic>
              </a:graphicData>
            </a:graphic>
          </wp:inline>
        </w:drawing>
      </w:r>
    </w:p>
    <w:p w:rsidR="005A2D78" w:rsidRPr="005A2D78" w:rsidRDefault="005A2D78" w:rsidP="005A2D78">
      <w:pPr>
        <w:bidi/>
        <w:spacing w:after="0"/>
        <w:ind w:firstLine="450"/>
        <w:jc w:val="center"/>
        <w:rPr>
          <w:rFonts w:ascii="Times New Roman" w:hAnsi="Times New Roman" w:cs="B Nazanin"/>
          <w:szCs w:val="24"/>
          <w:rtl/>
          <w:lang w:bidi="fa-IR"/>
        </w:rPr>
      </w:pPr>
      <w:r>
        <w:rPr>
          <w:rFonts w:ascii="Times New Roman" w:hAnsi="Times New Roman" w:cs="B Nazanin" w:hint="cs"/>
          <w:szCs w:val="24"/>
          <w:rtl/>
          <w:lang w:bidi="fa-IR"/>
        </w:rPr>
        <w:t xml:space="preserve">نقشه ی </w:t>
      </w:r>
      <w:r w:rsidRPr="005A2D78">
        <w:rPr>
          <w:rFonts w:ascii="Times New Roman" w:hAnsi="Times New Roman" w:cs="B Nazanin" w:hint="cs"/>
          <w:szCs w:val="24"/>
          <w:rtl/>
          <w:lang w:bidi="fa-IR"/>
        </w:rPr>
        <w:t>توپوگرافی کشور مراکش</w:t>
      </w:r>
    </w:p>
    <w:p w:rsidR="005A2D78" w:rsidRDefault="005A2D78" w:rsidP="00134119">
      <w:pPr>
        <w:bidi/>
        <w:spacing w:after="0"/>
        <w:ind w:firstLine="450"/>
        <w:jc w:val="both"/>
        <w:rPr>
          <w:rFonts w:ascii="Times New Roman" w:hAnsi="Times New Roman" w:cs="B Nazanin"/>
          <w:b/>
          <w:bCs/>
          <w:sz w:val="24"/>
          <w:szCs w:val="28"/>
          <w:rtl/>
          <w:lang w:bidi="fa-IR"/>
        </w:rPr>
      </w:pPr>
    </w:p>
    <w:p w:rsidR="005A2D78" w:rsidRDefault="005A2D78" w:rsidP="005A2D78">
      <w:pPr>
        <w:bidi/>
        <w:spacing w:after="0"/>
        <w:ind w:firstLine="450"/>
        <w:jc w:val="both"/>
        <w:rPr>
          <w:rFonts w:ascii="Times New Roman" w:hAnsi="Times New Roman" w:cs="B Nazanin"/>
          <w:b/>
          <w:bCs/>
          <w:sz w:val="24"/>
          <w:szCs w:val="28"/>
          <w:rtl/>
          <w:lang w:bidi="fa-IR"/>
        </w:rPr>
      </w:pPr>
    </w:p>
    <w:p w:rsidR="003611ED" w:rsidRPr="00073A14" w:rsidRDefault="003611ED" w:rsidP="005A2D78">
      <w:pPr>
        <w:bidi/>
        <w:spacing w:after="0"/>
        <w:ind w:firstLine="450"/>
        <w:jc w:val="both"/>
        <w:rPr>
          <w:rFonts w:ascii="Times New Roman" w:hAnsi="Times New Roman" w:cs="B Nazanin"/>
          <w:b/>
          <w:bCs/>
          <w:sz w:val="24"/>
          <w:szCs w:val="28"/>
          <w:rtl/>
          <w:lang w:bidi="fa-IR"/>
        </w:rPr>
      </w:pPr>
      <w:r w:rsidRPr="00073A14">
        <w:rPr>
          <w:rFonts w:ascii="Times New Roman" w:hAnsi="Times New Roman" w:cs="B Nazanin" w:hint="cs"/>
          <w:b/>
          <w:bCs/>
          <w:sz w:val="24"/>
          <w:szCs w:val="28"/>
          <w:rtl/>
          <w:lang w:bidi="fa-IR"/>
        </w:rPr>
        <w:t>اقلیم</w:t>
      </w:r>
    </w:p>
    <w:p w:rsidR="00113BD2" w:rsidRDefault="00113BD2" w:rsidP="006D5A15">
      <w:pPr>
        <w:bidi/>
        <w:spacing w:after="0"/>
        <w:ind w:firstLine="450"/>
        <w:jc w:val="both"/>
        <w:rPr>
          <w:rFonts w:ascii="Times New Roman" w:hAnsi="Times New Roman" w:cs="B Nazanin"/>
          <w:sz w:val="24"/>
          <w:szCs w:val="28"/>
          <w:rtl/>
          <w:lang w:bidi="fa-IR"/>
        </w:rPr>
      </w:pPr>
      <w:r w:rsidRPr="00113BD2">
        <w:rPr>
          <w:rFonts w:ascii="Times New Roman" w:hAnsi="Times New Roman" w:cs="B Nazanin" w:hint="cs"/>
          <w:sz w:val="24"/>
          <w:szCs w:val="28"/>
          <w:rtl/>
          <w:lang w:bidi="fa-IR"/>
        </w:rPr>
        <w:t>بطور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کلی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مراکش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دارای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هوایی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معتدل</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بارانی</w:t>
      </w:r>
      <w:r w:rsidR="000F78C2">
        <w:rPr>
          <w:rFonts w:ascii="Times New Roman" w:hAnsi="Times New Roman" w:cs="B Nazanin" w:hint="cs"/>
          <w:sz w:val="24"/>
          <w:szCs w:val="28"/>
          <w:rtl/>
          <w:lang w:bidi="fa-IR"/>
        </w:rPr>
        <w:t xml:space="preserve"> و اقلیم مدیترانه ای </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این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کشور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مناطق</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شمالی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تحت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تأثیر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هوای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مدیترانه‌ای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مناطق</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غربی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شمال</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غرب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متأثر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از</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هوای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اقیانوس</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اطلس</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است</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مناطق</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داخلی،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مراکش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دارای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هوای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قاره‌ای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بوده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رشته</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کوه‌های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اطلس</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بارش</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برف</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باران</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بیشتر</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می‌شود</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مناطق</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جنوبی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دارای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آب</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هوای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گرم</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و</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بیابانی</w:t>
      </w:r>
      <w:r w:rsidRPr="00113BD2">
        <w:rPr>
          <w:rFonts w:ascii="Times New Roman" w:hAnsi="Times New Roman" w:cs="B Nazanin"/>
          <w:sz w:val="24"/>
          <w:szCs w:val="28"/>
          <w:rtl/>
          <w:lang w:bidi="fa-IR"/>
        </w:rPr>
        <w:t xml:space="preserve"> </w:t>
      </w:r>
      <w:r w:rsidRPr="00113BD2">
        <w:rPr>
          <w:rFonts w:ascii="Times New Roman" w:hAnsi="Times New Roman" w:cs="B Nazanin" w:hint="cs"/>
          <w:sz w:val="24"/>
          <w:szCs w:val="28"/>
          <w:rtl/>
          <w:lang w:bidi="fa-IR"/>
        </w:rPr>
        <w:t>است</w:t>
      </w:r>
      <w:r w:rsidRPr="00113BD2">
        <w:rPr>
          <w:rFonts w:ascii="Times New Roman" w:hAnsi="Times New Roman" w:cs="B Nazanin"/>
          <w:sz w:val="24"/>
          <w:szCs w:val="28"/>
          <w:rtl/>
          <w:lang w:bidi="fa-IR"/>
        </w:rPr>
        <w:t>.</w:t>
      </w:r>
    </w:p>
    <w:p w:rsidR="003611ED" w:rsidRDefault="003611ED" w:rsidP="006D5A15">
      <w:pPr>
        <w:bidi/>
        <w:spacing w:after="0"/>
        <w:ind w:firstLine="450"/>
        <w:jc w:val="both"/>
        <w:rPr>
          <w:rFonts w:ascii="Times New Roman" w:hAnsi="Times New Roman" w:cs="B Nazanin"/>
          <w:sz w:val="24"/>
          <w:szCs w:val="28"/>
          <w:rtl/>
          <w:lang w:bidi="fa-IR"/>
        </w:rPr>
      </w:pPr>
      <w:r>
        <w:rPr>
          <w:rFonts w:ascii="Times New Roman" w:hAnsi="Times New Roman" w:cs="B Nazanin" w:hint="cs"/>
          <w:sz w:val="24"/>
          <w:szCs w:val="28"/>
          <w:rtl/>
          <w:lang w:bidi="fa-IR"/>
        </w:rPr>
        <w:t>مراکش سه منطقه اصلی اقلیمی دارد:</w:t>
      </w:r>
    </w:p>
    <w:p w:rsidR="003611ED" w:rsidRDefault="003611ED" w:rsidP="006D5A15">
      <w:pPr>
        <w:pStyle w:val="ListParagraph"/>
        <w:numPr>
          <w:ilvl w:val="0"/>
          <w:numId w:val="29"/>
        </w:numPr>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 xml:space="preserve">دشت های ساحلی و فلات : منطقه ساحلی در شمال </w:t>
      </w:r>
      <w:r w:rsidR="001767E5">
        <w:rPr>
          <w:rFonts w:ascii="Times New Roman" w:hAnsi="Times New Roman" w:cs="B Nazanin" w:hint="cs"/>
          <w:sz w:val="24"/>
          <w:szCs w:val="28"/>
          <w:rtl/>
          <w:lang w:bidi="fa-IR"/>
        </w:rPr>
        <w:t>از</w:t>
      </w:r>
      <w:r>
        <w:rPr>
          <w:rFonts w:ascii="Times New Roman" w:hAnsi="Times New Roman" w:cs="B Nazanin" w:hint="cs"/>
          <w:sz w:val="24"/>
          <w:szCs w:val="28"/>
          <w:rtl/>
          <w:lang w:bidi="fa-IR"/>
        </w:rPr>
        <w:t xml:space="preserve"> آب و هوای مدیترانه ای با تابستانهای گرم و خشک و زمستان های مرطوب </w:t>
      </w:r>
      <w:r w:rsidR="001767E5">
        <w:rPr>
          <w:rFonts w:ascii="Times New Roman" w:hAnsi="Times New Roman" w:cs="B Nazanin" w:hint="cs"/>
          <w:sz w:val="24"/>
          <w:szCs w:val="28"/>
          <w:rtl/>
          <w:lang w:bidi="fa-IR"/>
        </w:rPr>
        <w:t>برخوردار است. با این حال، بارش به تدریج به سمت شمال ساحل دشت غرب با 800 میلی متر و در جنوب دره سوس به 200 میلی متر.</w:t>
      </w:r>
    </w:p>
    <w:p w:rsidR="001767E5" w:rsidRDefault="001767E5" w:rsidP="006D5A15">
      <w:pPr>
        <w:pStyle w:val="ListParagraph"/>
        <w:numPr>
          <w:ilvl w:val="0"/>
          <w:numId w:val="29"/>
        </w:numPr>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lastRenderedPageBreak/>
        <w:t xml:space="preserve">مناطق کوهستانی ریف و اطلس : </w:t>
      </w:r>
      <w:r w:rsidR="003C036D">
        <w:rPr>
          <w:rFonts w:ascii="Times New Roman" w:hAnsi="Times New Roman" w:cs="B Nazanin" w:hint="cs"/>
          <w:sz w:val="24"/>
          <w:szCs w:val="28"/>
          <w:rtl/>
          <w:lang w:bidi="fa-IR"/>
        </w:rPr>
        <w:t xml:space="preserve">آب و هوا با ارتفاع در مناطق کوهستانی از مراکش، که 80 درصد از مراکش را تشکیل می دهند، تغییر می کند. مناطق کوهستانی مرتفع تر ، پر باران تر (بیش از 2000 میلیمتر) و دارای دمای سردتر با برف زمستانی بیش از 2000 متر. </w:t>
      </w:r>
    </w:p>
    <w:p w:rsidR="003C036D" w:rsidRDefault="003C036D" w:rsidP="006D5A15">
      <w:pPr>
        <w:pStyle w:val="ListParagraph"/>
        <w:numPr>
          <w:ilvl w:val="0"/>
          <w:numId w:val="29"/>
        </w:numPr>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مناطق صحرایی جنوب شرق: در بخش جنوبی مراکش، شرایط اقلیمی نیمه خشک و رو به بیابان شدن است. بارندگی در این منطقه تقریبا صفر بوده و دمای روزانه در تابستان بسیار گرم و در شبهای زمستانی بسیار سرد است.</w:t>
      </w:r>
    </w:p>
    <w:p w:rsidR="00A064D0" w:rsidRDefault="00A064D0" w:rsidP="00A064D0">
      <w:pPr>
        <w:bidi/>
        <w:spacing w:after="0"/>
        <w:jc w:val="both"/>
        <w:rPr>
          <w:rFonts w:ascii="Times New Roman" w:hAnsi="Times New Roman" w:cs="B Nazanin"/>
          <w:sz w:val="24"/>
          <w:szCs w:val="28"/>
          <w:rtl/>
          <w:lang w:bidi="fa-IR"/>
        </w:rPr>
      </w:pPr>
    </w:p>
    <w:p w:rsidR="00A064D0" w:rsidRPr="00A064D0" w:rsidRDefault="00A064D0" w:rsidP="00A064D0">
      <w:pPr>
        <w:bidi/>
        <w:spacing w:after="0"/>
        <w:jc w:val="center"/>
        <w:rPr>
          <w:rFonts w:ascii="Times New Roman" w:hAnsi="Times New Roman" w:cs="B Nazanin"/>
          <w:sz w:val="24"/>
          <w:szCs w:val="28"/>
          <w:lang w:bidi="fa-IR"/>
        </w:rPr>
      </w:pPr>
      <w:r>
        <w:rPr>
          <w:rFonts w:ascii="Times New Roman" w:hAnsi="Times New Roman" w:cs="B Nazanin"/>
          <w:noProof/>
          <w:sz w:val="24"/>
          <w:szCs w:val="28"/>
        </w:rPr>
        <w:drawing>
          <wp:inline distT="0" distB="0" distL="0" distR="0">
            <wp:extent cx="4010025" cy="403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rocco_koppen.svg.png"/>
                    <pic:cNvPicPr/>
                  </pic:nvPicPr>
                  <pic:blipFill rotWithShape="1">
                    <a:blip r:embed="rId13" cstate="print">
                      <a:extLst>
                        <a:ext uri="{28A0092B-C50C-407E-A947-70E740481C1C}">
                          <a14:useLocalDpi xmlns:a14="http://schemas.microsoft.com/office/drawing/2010/main" val="0"/>
                        </a:ext>
                      </a:extLst>
                    </a:blip>
                    <a:srcRect t="10490" b="5582"/>
                    <a:stretch/>
                  </pic:blipFill>
                  <pic:spPr bwMode="auto">
                    <a:xfrm>
                      <a:off x="0" y="0"/>
                      <a:ext cx="4010025" cy="4038600"/>
                    </a:xfrm>
                    <a:prstGeom prst="rect">
                      <a:avLst/>
                    </a:prstGeom>
                    <a:ln>
                      <a:noFill/>
                    </a:ln>
                    <a:extLst>
                      <a:ext uri="{53640926-AAD7-44D8-BBD7-CCE9431645EC}">
                        <a14:shadowObscured xmlns:a14="http://schemas.microsoft.com/office/drawing/2010/main"/>
                      </a:ext>
                    </a:extLst>
                  </pic:spPr>
                </pic:pic>
              </a:graphicData>
            </a:graphic>
          </wp:inline>
        </w:drawing>
      </w:r>
    </w:p>
    <w:p w:rsidR="006D5A15" w:rsidRPr="00A064D0" w:rsidRDefault="00A064D0" w:rsidP="00EB52CE">
      <w:pPr>
        <w:pStyle w:val="ListParagraph"/>
        <w:bidi/>
        <w:spacing w:after="0"/>
        <w:ind w:left="810"/>
        <w:jc w:val="both"/>
        <w:rPr>
          <w:rFonts w:ascii="Times New Roman" w:hAnsi="Times New Roman" w:cs="B Nazanin"/>
          <w:szCs w:val="24"/>
          <w:lang w:bidi="fa-IR"/>
        </w:rPr>
      </w:pPr>
      <w:r w:rsidRPr="00A064D0">
        <w:rPr>
          <w:rFonts w:ascii="Times New Roman" w:hAnsi="Times New Roman" w:cs="B Nazanin" w:hint="cs"/>
          <w:szCs w:val="24"/>
          <w:rtl/>
          <w:lang w:bidi="fa-IR"/>
        </w:rPr>
        <w:t>شکل</w:t>
      </w:r>
      <w:r w:rsidRPr="00A064D0">
        <w:rPr>
          <w:rFonts w:ascii="Times New Roman" w:hAnsi="Times New Roman" w:cs="B Nazanin"/>
          <w:szCs w:val="24"/>
          <w:rtl/>
          <w:lang w:bidi="fa-IR"/>
        </w:rPr>
        <w:t xml:space="preserve"> 5-</w:t>
      </w:r>
      <w:r w:rsidRPr="00A064D0">
        <w:rPr>
          <w:rFonts w:ascii="Times New Roman" w:hAnsi="Times New Roman" w:cs="B Nazanin" w:hint="cs"/>
          <w:szCs w:val="24"/>
          <w:rtl/>
          <w:lang w:bidi="fa-IR"/>
        </w:rPr>
        <w:t>پراکنش</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هشت</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نوع</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در</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کشور</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اسپانیا</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بر</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اساس</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تقسیم</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بندی</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کوپن</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شامل</w:t>
      </w:r>
      <w:r w:rsidRPr="00A064D0">
        <w:rPr>
          <w:rFonts w:ascii="Times New Roman" w:hAnsi="Times New Roman" w:cs="B Nazanin"/>
          <w:szCs w:val="24"/>
          <w:rtl/>
          <w:lang w:bidi="fa-IR"/>
        </w:rPr>
        <w:t xml:space="preserve"> (1)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بیابانی گرم</w:t>
      </w:r>
      <w:r w:rsidRPr="00A064D0">
        <w:rPr>
          <w:rFonts w:ascii="Times New Roman" w:hAnsi="Times New Roman" w:cs="B Nazanin"/>
          <w:szCs w:val="24"/>
          <w:rtl/>
          <w:lang w:bidi="fa-IR"/>
        </w:rPr>
        <w:t>(</w:t>
      </w:r>
      <w:r w:rsidRPr="00A064D0">
        <w:rPr>
          <w:rFonts w:ascii="Times New Roman" w:hAnsi="Times New Roman" w:cs="B Nazanin" w:hint="cs"/>
          <w:szCs w:val="24"/>
          <w:rtl/>
          <w:lang w:bidi="fa-IR"/>
        </w:rPr>
        <w:t>رنگ</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قرمز</w:t>
      </w:r>
      <w:r w:rsidRPr="00A064D0">
        <w:rPr>
          <w:rFonts w:ascii="Times New Roman" w:hAnsi="Times New Roman" w:cs="B Nazanin"/>
          <w:szCs w:val="24"/>
          <w:rtl/>
          <w:lang w:bidi="fa-IR"/>
        </w:rPr>
        <w:t>)</w:t>
      </w:r>
      <w:r>
        <w:rPr>
          <w:rFonts w:ascii="Times New Roman" w:hAnsi="Times New Roman" w:cs="B Nazanin" w:hint="cs"/>
          <w:szCs w:val="24"/>
          <w:rtl/>
          <w:lang w:bidi="fa-IR"/>
        </w:rPr>
        <w:t xml:space="preserve"> در محدوده ی وسیعی از جنوب و غرب این کشور</w:t>
      </w:r>
      <w:r w:rsidRPr="00A064D0">
        <w:rPr>
          <w:rFonts w:ascii="Times New Roman" w:hAnsi="Times New Roman" w:cs="B Nazanin"/>
          <w:szCs w:val="24"/>
          <w:rtl/>
          <w:lang w:bidi="fa-IR"/>
        </w:rPr>
        <w:t xml:space="preserve">. (2)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بیابانی سرد</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رنگ</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صورتی</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در</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قسمت</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هایی</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از</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شمال</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شرق</w:t>
      </w:r>
      <w:r w:rsidRPr="00A064D0">
        <w:rPr>
          <w:rFonts w:ascii="Times New Roman" w:hAnsi="Times New Roman" w:cs="B Nazanin"/>
          <w:szCs w:val="24"/>
          <w:rtl/>
          <w:lang w:bidi="fa-IR"/>
        </w:rPr>
        <w:t xml:space="preserve">. (3)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نیمه مرطوب گرم</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رنگ</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نارنجی</w:t>
      </w:r>
      <w:r w:rsidRPr="00A064D0">
        <w:rPr>
          <w:rFonts w:ascii="Times New Roman" w:hAnsi="Times New Roman" w:cs="B Nazanin"/>
          <w:szCs w:val="24"/>
          <w:rtl/>
          <w:lang w:bidi="fa-IR"/>
        </w:rPr>
        <w:t xml:space="preserve">). (4)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نیمه مرطوب سرد</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رنگ</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زرد)</w:t>
      </w:r>
      <w:r w:rsidRPr="00A064D0">
        <w:rPr>
          <w:rFonts w:ascii="Times New Roman" w:hAnsi="Times New Roman" w:cs="B Nazanin"/>
          <w:szCs w:val="24"/>
          <w:rtl/>
          <w:lang w:bidi="fa-IR"/>
        </w:rPr>
        <w:t xml:space="preserve"> . (5)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 xml:space="preserve">مدیترانه ای خیلی گرم </w:t>
      </w:r>
      <w:r w:rsidRPr="00A064D0">
        <w:rPr>
          <w:rFonts w:ascii="Times New Roman" w:hAnsi="Times New Roman" w:cs="B Nazanin"/>
          <w:szCs w:val="24"/>
          <w:rtl/>
          <w:lang w:bidi="fa-IR"/>
        </w:rPr>
        <w:t>(</w:t>
      </w:r>
      <w:r w:rsidRPr="00A064D0">
        <w:rPr>
          <w:rFonts w:ascii="Times New Roman" w:hAnsi="Times New Roman" w:cs="B Nazanin" w:hint="cs"/>
          <w:szCs w:val="24"/>
          <w:rtl/>
          <w:lang w:bidi="fa-IR"/>
        </w:rPr>
        <w:t>رنگ</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لیمویی</w:t>
      </w:r>
      <w:r w:rsidRPr="00A064D0">
        <w:rPr>
          <w:rFonts w:ascii="Times New Roman" w:hAnsi="Times New Roman" w:cs="B Nazanin"/>
          <w:szCs w:val="24"/>
          <w:rtl/>
          <w:lang w:bidi="fa-IR"/>
        </w:rPr>
        <w:t>)</w:t>
      </w:r>
      <w:r>
        <w:rPr>
          <w:rFonts w:ascii="Times New Roman" w:hAnsi="Times New Roman" w:cs="B Nazanin" w:hint="cs"/>
          <w:szCs w:val="24"/>
          <w:rtl/>
          <w:lang w:bidi="fa-IR"/>
        </w:rPr>
        <w:t xml:space="preserve"> در قست های وسیعی از شمال و غرب این کشور</w:t>
      </w:r>
      <w:r w:rsidRPr="00A064D0">
        <w:rPr>
          <w:rFonts w:ascii="Times New Roman" w:hAnsi="Times New Roman" w:cs="B Nazanin"/>
          <w:szCs w:val="24"/>
          <w:rtl/>
          <w:lang w:bidi="fa-IR"/>
        </w:rPr>
        <w:t xml:space="preserve">. (6)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مدیترانه ای تابستانی گرم</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رنگ</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سبز</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در</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قسمت</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های</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مرکزی کشور</w:t>
      </w:r>
      <w:r w:rsidRPr="00A064D0">
        <w:rPr>
          <w:rFonts w:ascii="Times New Roman" w:hAnsi="Times New Roman" w:cs="B Nazanin"/>
          <w:szCs w:val="24"/>
          <w:rtl/>
          <w:lang w:bidi="fa-IR"/>
        </w:rPr>
        <w:t xml:space="preserve">. (7)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گرم مدیترانه ای حاره ای</w:t>
      </w:r>
      <w:r w:rsidRPr="00A064D0">
        <w:rPr>
          <w:rFonts w:ascii="Times New Roman" w:hAnsi="Times New Roman" w:cs="B Nazanin"/>
          <w:szCs w:val="24"/>
          <w:rtl/>
          <w:lang w:bidi="fa-IR"/>
        </w:rPr>
        <w:t xml:space="preserve"> (</w:t>
      </w:r>
      <w:r w:rsidRPr="00A064D0">
        <w:rPr>
          <w:rFonts w:ascii="Times New Roman" w:hAnsi="Times New Roman" w:cs="B Nazanin" w:hint="cs"/>
          <w:szCs w:val="24"/>
          <w:rtl/>
          <w:lang w:bidi="fa-IR"/>
        </w:rPr>
        <w:t>رنگ</w:t>
      </w:r>
      <w:r w:rsidRPr="00A064D0">
        <w:rPr>
          <w:rFonts w:ascii="Times New Roman" w:hAnsi="Times New Roman" w:cs="B Nazanin"/>
          <w:szCs w:val="24"/>
          <w:rtl/>
          <w:lang w:bidi="fa-IR"/>
        </w:rPr>
        <w:t xml:space="preserve"> </w:t>
      </w:r>
      <w:r>
        <w:rPr>
          <w:rFonts w:ascii="Times New Roman" w:hAnsi="Times New Roman" w:cs="B Nazanin" w:hint="cs"/>
          <w:szCs w:val="24"/>
          <w:rtl/>
          <w:lang w:bidi="fa-IR"/>
        </w:rPr>
        <w:t>بنفش روشن</w:t>
      </w:r>
      <w:r w:rsidRPr="00A064D0">
        <w:rPr>
          <w:rFonts w:ascii="Times New Roman" w:hAnsi="Times New Roman" w:cs="B Nazanin"/>
          <w:szCs w:val="24"/>
          <w:rtl/>
          <w:lang w:bidi="fa-IR"/>
        </w:rPr>
        <w:t xml:space="preserve">) (8) </w:t>
      </w:r>
      <w:r w:rsidRPr="00A064D0">
        <w:rPr>
          <w:rFonts w:ascii="Times New Roman" w:hAnsi="Times New Roman" w:cs="B Nazanin" w:hint="cs"/>
          <w:szCs w:val="24"/>
          <w:rtl/>
          <w:lang w:bidi="fa-IR"/>
        </w:rPr>
        <w:t>اقلیم</w:t>
      </w:r>
      <w:r w:rsidRPr="00A064D0">
        <w:rPr>
          <w:rFonts w:ascii="Times New Roman" w:hAnsi="Times New Roman" w:cs="B Nazanin"/>
          <w:szCs w:val="24"/>
          <w:rtl/>
          <w:lang w:bidi="fa-IR"/>
        </w:rPr>
        <w:t xml:space="preserve"> </w:t>
      </w:r>
      <w:r w:rsidR="00EB52CE">
        <w:rPr>
          <w:rFonts w:ascii="Times New Roman" w:hAnsi="Times New Roman" w:cs="B Nazanin" w:hint="cs"/>
          <w:szCs w:val="24"/>
          <w:rtl/>
          <w:lang w:bidi="fa-IR"/>
        </w:rPr>
        <w:t>گرم و خشک قطبی</w:t>
      </w:r>
      <w:r w:rsidRPr="00A064D0">
        <w:rPr>
          <w:rFonts w:ascii="Times New Roman" w:hAnsi="Times New Roman" w:cs="B Nazanin"/>
          <w:szCs w:val="24"/>
          <w:rtl/>
          <w:lang w:bidi="fa-IR"/>
        </w:rPr>
        <w:t xml:space="preserve"> (</w:t>
      </w:r>
      <w:r w:rsidR="00EB52CE">
        <w:rPr>
          <w:rFonts w:ascii="Times New Roman" w:hAnsi="Times New Roman" w:cs="B Nazanin" w:hint="cs"/>
          <w:szCs w:val="24"/>
          <w:rtl/>
          <w:lang w:bidi="fa-IR"/>
        </w:rPr>
        <w:t>رنگ بنفش تیره</w:t>
      </w:r>
      <w:r w:rsidRPr="00A064D0">
        <w:rPr>
          <w:rFonts w:ascii="Times New Roman" w:hAnsi="Times New Roman" w:cs="B Nazanin"/>
          <w:szCs w:val="24"/>
          <w:rtl/>
          <w:lang w:bidi="fa-IR"/>
        </w:rPr>
        <w:t>).</w:t>
      </w:r>
    </w:p>
    <w:p w:rsidR="006D5A15" w:rsidRDefault="006D5A15" w:rsidP="006D5A15">
      <w:pPr>
        <w:bidi/>
        <w:jc w:val="center"/>
        <w:rPr>
          <w:rFonts w:ascii="Times New Roman" w:hAnsi="Times New Roman" w:cs="B Nazanin"/>
          <w:sz w:val="24"/>
          <w:szCs w:val="28"/>
          <w:lang w:bidi="fa-IR"/>
        </w:rPr>
      </w:pPr>
      <w:r>
        <w:rPr>
          <w:rFonts w:ascii="Times New Roman" w:hAnsi="Times New Roman" w:cs="B Nazanin"/>
          <w:noProof/>
          <w:sz w:val="24"/>
          <w:szCs w:val="28"/>
        </w:rPr>
        <w:lastRenderedPageBreak/>
        <w:drawing>
          <wp:inline distT="0" distB="0" distL="0" distR="0">
            <wp:extent cx="3181350" cy="3151710"/>
            <wp:effectExtent l="19050" t="0" r="0" b="0"/>
            <wp:docPr id="4" name="Picture 3" descr="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jpg"/>
                    <pic:cNvPicPr/>
                  </pic:nvPicPr>
                  <pic:blipFill>
                    <a:blip r:embed="rId14" cstate="print"/>
                    <a:stretch>
                      <a:fillRect/>
                    </a:stretch>
                  </pic:blipFill>
                  <pic:spPr>
                    <a:xfrm>
                      <a:off x="0" y="0"/>
                      <a:ext cx="3183845" cy="3154182"/>
                    </a:xfrm>
                    <a:prstGeom prst="rect">
                      <a:avLst/>
                    </a:prstGeom>
                  </pic:spPr>
                </pic:pic>
              </a:graphicData>
            </a:graphic>
          </wp:inline>
        </w:drawing>
      </w:r>
    </w:p>
    <w:p w:rsidR="006D5A15" w:rsidRDefault="006D5A15" w:rsidP="006D5A15">
      <w:pPr>
        <w:tabs>
          <w:tab w:val="left" w:pos="6950"/>
        </w:tabs>
        <w:bidi/>
        <w:jc w:val="center"/>
        <w:rPr>
          <w:rFonts w:ascii="Times New Roman" w:hAnsi="Times New Roman" w:cs="B Nazanin"/>
          <w:sz w:val="24"/>
          <w:szCs w:val="28"/>
          <w:lang w:bidi="fa-IR"/>
        </w:rPr>
      </w:pPr>
      <w:r>
        <w:rPr>
          <w:rFonts w:ascii="Times New Roman" w:hAnsi="Times New Roman" w:cs="B Nazanin" w:hint="cs"/>
          <w:sz w:val="24"/>
          <w:szCs w:val="28"/>
          <w:rtl/>
          <w:lang w:bidi="fa-IR"/>
        </w:rPr>
        <w:t>شکل 3- بارندگی در مراکش که از شمال به سمت جنوب به موازای کاهش ارتفاعات و مناطق کوهستانی، کاهش می یابد.</w:t>
      </w:r>
    </w:p>
    <w:p w:rsidR="006D5A15" w:rsidRDefault="006D5A15" w:rsidP="006D5A15">
      <w:pPr>
        <w:bidi/>
        <w:jc w:val="lowKashida"/>
        <w:rPr>
          <w:rFonts w:ascii="Times New Roman" w:hAnsi="Times New Roman" w:cs="B Nazanin"/>
          <w:sz w:val="24"/>
          <w:szCs w:val="28"/>
          <w:lang w:bidi="fa-IR"/>
        </w:rPr>
      </w:pPr>
    </w:p>
    <w:p w:rsidR="008B747E" w:rsidRDefault="008B747E" w:rsidP="008B747E">
      <w:pPr>
        <w:bidi/>
        <w:jc w:val="center"/>
        <w:rPr>
          <w:rFonts w:ascii="Times New Roman" w:hAnsi="Times New Roman" w:cs="B Nazanin"/>
          <w:sz w:val="24"/>
          <w:szCs w:val="28"/>
          <w:lang w:bidi="fa-IR"/>
        </w:rPr>
      </w:pPr>
      <w:r>
        <w:rPr>
          <w:rFonts w:ascii="Times New Roman" w:hAnsi="Times New Roman" w:cs="B Nazanin"/>
          <w:noProof/>
          <w:sz w:val="24"/>
          <w:szCs w:val="28"/>
          <w:rtl/>
        </w:rPr>
        <w:drawing>
          <wp:inline distT="0" distB="0" distL="0" distR="0">
            <wp:extent cx="3274359" cy="2232212"/>
            <wp:effectExtent l="19050" t="0" r="2241" b="0"/>
            <wp:docPr id="3" name="Picture 2" descr="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6.jpg"/>
                    <pic:cNvPicPr/>
                  </pic:nvPicPr>
                  <pic:blipFill>
                    <a:blip r:embed="rId15" cstate="print"/>
                    <a:srcRect l="28730" t="17234" r="16221" b="16233"/>
                    <a:stretch>
                      <a:fillRect/>
                    </a:stretch>
                  </pic:blipFill>
                  <pic:spPr>
                    <a:xfrm>
                      <a:off x="0" y="0"/>
                      <a:ext cx="3274359" cy="2232212"/>
                    </a:xfrm>
                    <a:prstGeom prst="rect">
                      <a:avLst/>
                    </a:prstGeom>
                  </pic:spPr>
                </pic:pic>
              </a:graphicData>
            </a:graphic>
          </wp:inline>
        </w:drawing>
      </w:r>
    </w:p>
    <w:p w:rsidR="008B747E" w:rsidRPr="00073A14" w:rsidRDefault="008B747E" w:rsidP="008B747E">
      <w:pPr>
        <w:pStyle w:val="NormalWeb"/>
        <w:bidi/>
        <w:spacing w:before="0" w:beforeAutospacing="0" w:after="0" w:afterAutospacing="0"/>
        <w:ind w:firstLine="450"/>
        <w:jc w:val="center"/>
        <w:rPr>
          <w:rFonts w:cs="B Nazanin"/>
          <w:sz w:val="28"/>
          <w:szCs w:val="28"/>
          <w:rtl/>
          <w:lang w:bidi="fa-IR"/>
        </w:rPr>
      </w:pPr>
      <w:r w:rsidRPr="00073A14">
        <w:rPr>
          <w:rFonts w:ascii="Tahoma" w:hAnsi="Tahoma" w:cs="B Nazanin" w:hint="cs"/>
          <w:sz w:val="28"/>
          <w:szCs w:val="28"/>
          <w:rtl/>
          <w:lang w:bidi="fa-IR"/>
        </w:rPr>
        <w:t xml:space="preserve">شکل 4. نقشه پراکندگی حرارتی کشور مراکش به گزارش سازمان خواروبار جهانی </w:t>
      </w:r>
      <w:r w:rsidRPr="00073A14">
        <w:rPr>
          <w:rFonts w:cs="B Nazanin"/>
          <w:sz w:val="28"/>
          <w:szCs w:val="28"/>
          <w:lang w:bidi="fa-IR"/>
        </w:rPr>
        <w:t>FAO</w:t>
      </w:r>
    </w:p>
    <w:p w:rsidR="008B747E" w:rsidRDefault="008B747E" w:rsidP="008B747E">
      <w:pPr>
        <w:bidi/>
        <w:jc w:val="center"/>
        <w:rPr>
          <w:rFonts w:ascii="Times New Roman" w:hAnsi="Times New Roman" w:cs="B Nazanin"/>
          <w:sz w:val="24"/>
          <w:szCs w:val="28"/>
          <w:rtl/>
          <w:lang w:bidi="fa-IR"/>
        </w:rPr>
      </w:pPr>
    </w:p>
    <w:p w:rsidR="00073A14" w:rsidRDefault="00073A14" w:rsidP="00073A14">
      <w:pPr>
        <w:bidi/>
        <w:jc w:val="center"/>
        <w:rPr>
          <w:rFonts w:ascii="Times New Roman" w:hAnsi="Times New Roman" w:cs="B Nazanin"/>
          <w:sz w:val="24"/>
          <w:szCs w:val="28"/>
          <w:rtl/>
          <w:lang w:bidi="fa-IR"/>
        </w:rPr>
      </w:pPr>
    </w:p>
    <w:p w:rsidR="00A04874" w:rsidRDefault="00A04874" w:rsidP="00401243">
      <w:pPr>
        <w:bidi/>
        <w:jc w:val="lowKashida"/>
        <w:rPr>
          <w:rFonts w:ascii="Times New Roman" w:hAnsi="Times New Roman" w:cs="B Nazanin"/>
          <w:b/>
          <w:bCs/>
          <w:sz w:val="24"/>
          <w:szCs w:val="28"/>
          <w:rtl/>
          <w:lang w:bidi="fa-IR"/>
        </w:rPr>
      </w:pPr>
      <w:r>
        <w:rPr>
          <w:rFonts w:ascii="Times New Roman" w:hAnsi="Times New Roman" w:cs="B Nazanin" w:hint="cs"/>
          <w:b/>
          <w:bCs/>
          <w:sz w:val="24"/>
          <w:szCs w:val="28"/>
          <w:rtl/>
          <w:lang w:bidi="fa-IR"/>
        </w:rPr>
        <w:lastRenderedPageBreak/>
        <w:t>توپوگرافی</w:t>
      </w:r>
    </w:p>
    <w:p w:rsidR="0082562C" w:rsidRDefault="0082562C" w:rsidP="0082562C">
      <w:pPr>
        <w:bidi/>
        <w:jc w:val="lowKashida"/>
        <w:rPr>
          <w:rFonts w:ascii="Times New Roman" w:hAnsi="Times New Roman" w:cs="B Nazanin"/>
          <w:b/>
          <w:bCs/>
          <w:sz w:val="24"/>
          <w:szCs w:val="28"/>
          <w:rtl/>
          <w:lang w:bidi="fa-IR"/>
        </w:rPr>
      </w:pPr>
    </w:p>
    <w:p w:rsidR="00A04874" w:rsidRDefault="0082562C" w:rsidP="0082562C">
      <w:pPr>
        <w:bidi/>
        <w:jc w:val="center"/>
        <w:rPr>
          <w:rFonts w:ascii="Times New Roman" w:hAnsi="Times New Roman" w:cs="B Nazanin"/>
          <w:b/>
          <w:bCs/>
          <w:sz w:val="24"/>
          <w:szCs w:val="28"/>
          <w:rtl/>
          <w:lang w:bidi="fa-IR"/>
        </w:rPr>
      </w:pPr>
      <w:r>
        <w:rPr>
          <w:rFonts w:ascii="Times New Roman" w:hAnsi="Times New Roman" w:cs="B Nazanin"/>
          <w:b/>
          <w:bCs/>
          <w:noProof/>
          <w:sz w:val="24"/>
          <w:szCs w:val="28"/>
          <w:rtl/>
        </w:rPr>
        <w:drawing>
          <wp:inline distT="0" distB="0" distL="0" distR="0">
            <wp:extent cx="4457700" cy="38923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rocco_Topograph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9645" cy="3894089"/>
                    </a:xfrm>
                    <a:prstGeom prst="rect">
                      <a:avLst/>
                    </a:prstGeom>
                  </pic:spPr>
                </pic:pic>
              </a:graphicData>
            </a:graphic>
          </wp:inline>
        </w:drawing>
      </w:r>
    </w:p>
    <w:p w:rsidR="0082562C" w:rsidRDefault="000C328B" w:rsidP="00C56DB1">
      <w:pPr>
        <w:bidi/>
        <w:jc w:val="lowKashida"/>
        <w:rPr>
          <w:rFonts w:ascii="Times New Roman" w:hAnsi="Times New Roman" w:cs="B Nazanin"/>
          <w:szCs w:val="24"/>
          <w:rtl/>
          <w:lang w:bidi="fa-IR"/>
        </w:rPr>
      </w:pPr>
      <w:r>
        <w:rPr>
          <w:rFonts w:ascii="Times New Roman" w:hAnsi="Times New Roman" w:cs="B Nazanin" w:hint="cs"/>
          <w:szCs w:val="24"/>
          <w:rtl/>
          <w:lang w:bidi="fa-IR"/>
        </w:rPr>
        <w:t>نقشه ی توپوگرافیک کشور مراکش. (منبع:</w:t>
      </w:r>
      <w:r w:rsidRPr="000C328B">
        <w:rPr>
          <w:rtl/>
        </w:rPr>
        <w:t xml:space="preserve"> </w:t>
      </w:r>
      <w:r w:rsidRPr="000C328B">
        <w:rPr>
          <w:rFonts w:ascii="Times New Roman" w:hAnsi="Times New Roman" w:cs="B Nazanin"/>
          <w:szCs w:val="24"/>
          <w:rtl/>
          <w:lang w:bidi="fa-IR"/>
        </w:rPr>
        <w:t>(</w:t>
      </w:r>
      <w:r w:rsidRPr="000C328B">
        <w:rPr>
          <w:rFonts w:ascii="Times New Roman" w:hAnsi="Times New Roman" w:cs="B Nazanin" w:hint="cs"/>
          <w:szCs w:val="24"/>
          <w:rtl/>
          <w:lang w:bidi="fa-IR"/>
        </w:rPr>
        <w:t>منبع</w:t>
      </w:r>
      <w:r w:rsidRPr="000C328B">
        <w:rPr>
          <w:rFonts w:ascii="Times New Roman" w:hAnsi="Times New Roman" w:cs="B Nazanin"/>
          <w:szCs w:val="24"/>
          <w:rtl/>
          <w:lang w:bidi="fa-IR"/>
        </w:rPr>
        <w:t xml:space="preserve">: </w:t>
      </w:r>
      <w:r w:rsidRPr="000C328B">
        <w:rPr>
          <w:rFonts w:ascii="Times New Roman" w:hAnsi="Times New Roman" w:cs="B Nazanin" w:hint="cs"/>
          <w:szCs w:val="24"/>
          <w:rtl/>
          <w:lang w:bidi="fa-IR"/>
        </w:rPr>
        <w:t>پورتال</w:t>
      </w:r>
      <w:r w:rsidRPr="000C328B">
        <w:rPr>
          <w:rFonts w:ascii="Times New Roman" w:hAnsi="Times New Roman" w:cs="B Nazanin"/>
          <w:szCs w:val="24"/>
          <w:rtl/>
          <w:lang w:bidi="fa-IR"/>
        </w:rPr>
        <w:t xml:space="preserve"> </w:t>
      </w:r>
      <w:r w:rsidRPr="000C328B">
        <w:rPr>
          <w:rFonts w:ascii="Times New Roman" w:hAnsi="Times New Roman" w:cs="B Nazanin" w:hint="cs"/>
          <w:szCs w:val="24"/>
          <w:rtl/>
          <w:lang w:bidi="fa-IR"/>
        </w:rPr>
        <w:t>تغییرات</w:t>
      </w:r>
      <w:r w:rsidRPr="000C328B">
        <w:rPr>
          <w:rFonts w:ascii="Times New Roman" w:hAnsi="Times New Roman" w:cs="B Nazanin"/>
          <w:szCs w:val="24"/>
          <w:rtl/>
          <w:lang w:bidi="fa-IR"/>
        </w:rPr>
        <w:t xml:space="preserve"> </w:t>
      </w:r>
      <w:r w:rsidRPr="000C328B">
        <w:rPr>
          <w:rFonts w:ascii="Times New Roman" w:hAnsi="Times New Roman" w:cs="B Nazanin" w:hint="cs"/>
          <w:szCs w:val="24"/>
          <w:rtl/>
          <w:lang w:bidi="fa-IR"/>
        </w:rPr>
        <w:t>اقلیمی</w:t>
      </w:r>
      <w:r w:rsidRPr="000C328B">
        <w:rPr>
          <w:rFonts w:ascii="Times New Roman" w:hAnsi="Times New Roman" w:cs="B Nazanin"/>
          <w:szCs w:val="24"/>
          <w:rtl/>
          <w:lang w:bidi="fa-IR"/>
        </w:rPr>
        <w:t xml:space="preserve"> </w:t>
      </w:r>
      <w:r w:rsidRPr="000C328B">
        <w:rPr>
          <w:rFonts w:ascii="Times New Roman" w:hAnsi="Times New Roman" w:cs="B Nazanin" w:hint="cs"/>
          <w:szCs w:val="24"/>
          <w:rtl/>
          <w:lang w:bidi="fa-IR"/>
        </w:rPr>
        <w:t>گروه</w:t>
      </w:r>
      <w:r w:rsidRPr="000C328B">
        <w:rPr>
          <w:rFonts w:ascii="Times New Roman" w:hAnsi="Times New Roman" w:cs="B Nazanin"/>
          <w:szCs w:val="24"/>
          <w:rtl/>
          <w:lang w:bidi="fa-IR"/>
        </w:rPr>
        <w:t xml:space="preserve"> </w:t>
      </w:r>
      <w:r w:rsidRPr="000C328B">
        <w:rPr>
          <w:rFonts w:ascii="Times New Roman" w:hAnsi="Times New Roman" w:cs="B Nazanin" w:hint="cs"/>
          <w:szCs w:val="24"/>
          <w:rtl/>
          <w:lang w:bidi="fa-IR"/>
        </w:rPr>
        <w:t>بانک</w:t>
      </w:r>
      <w:r w:rsidRPr="000C328B">
        <w:rPr>
          <w:rFonts w:ascii="Times New Roman" w:hAnsi="Times New Roman" w:cs="B Nazanin"/>
          <w:szCs w:val="24"/>
          <w:rtl/>
          <w:lang w:bidi="fa-IR"/>
        </w:rPr>
        <w:t xml:space="preserve"> </w:t>
      </w:r>
      <w:r w:rsidRPr="000C328B">
        <w:rPr>
          <w:rFonts w:ascii="Times New Roman" w:hAnsi="Times New Roman" w:cs="B Nazanin" w:hint="cs"/>
          <w:szCs w:val="24"/>
          <w:rtl/>
          <w:lang w:bidi="fa-IR"/>
        </w:rPr>
        <w:t>جهانی</w:t>
      </w:r>
      <w:r>
        <w:rPr>
          <w:rStyle w:val="FootnoteReference"/>
          <w:rFonts w:ascii="Times New Roman" w:hAnsi="Times New Roman" w:cs="B Nazanin"/>
          <w:szCs w:val="24"/>
          <w:rtl/>
          <w:lang w:bidi="fa-IR"/>
        </w:rPr>
        <w:footnoteReference w:id="8"/>
      </w:r>
      <w:r w:rsidRPr="000C328B">
        <w:rPr>
          <w:rFonts w:ascii="Times New Roman" w:hAnsi="Times New Roman" w:cs="B Nazanin"/>
          <w:szCs w:val="24"/>
          <w:rtl/>
          <w:lang w:bidi="fa-IR"/>
        </w:rPr>
        <w:t>)</w:t>
      </w:r>
      <w:r>
        <w:rPr>
          <w:rFonts w:ascii="Times New Roman" w:hAnsi="Times New Roman" w:cs="B Nazanin" w:hint="cs"/>
          <w:szCs w:val="24"/>
          <w:rtl/>
          <w:lang w:bidi="fa-IR"/>
        </w:rPr>
        <w:t xml:space="preserve">. به طور کلی کشور مراکش دارای چهار منطقه ی تووپوگرافیک متمایز می باشد: (1) کوههای ریف در شمال این کشور با ارتفاع 2440 متری در موازات ساحل دریای مدیترانه (2) کوه های اطلس که در سرتاسر این کشور گسترده شده و از جنوب به شمال شرق بین اقیانوس اطلس و کوههای ریف قرار دارد. بلندترین قله به نام توبکال با ارتفاع 4165 متری </w:t>
      </w:r>
      <w:r w:rsidR="00C56DB1">
        <w:rPr>
          <w:rFonts w:ascii="Times New Roman" w:hAnsi="Times New Roman" w:cs="B Nazanin" w:hint="cs"/>
          <w:szCs w:val="24"/>
          <w:rtl/>
          <w:lang w:bidi="fa-IR"/>
        </w:rPr>
        <w:t>نیز در این رشته کوه قرار گرفته است. (3) دشت های ساحلی گسترده در امتداد سواحل غربی این کشور که توسط کوههای ریف و اطلس محدود شده است. (4) صحرای بزرگ آفریقا در امتداد مرزهای جنوب شرقی این کشور.</w:t>
      </w:r>
    </w:p>
    <w:p w:rsidR="00C56DB1" w:rsidRPr="000C328B" w:rsidRDefault="00C56DB1" w:rsidP="00C56DB1">
      <w:pPr>
        <w:bidi/>
        <w:jc w:val="lowKashida"/>
        <w:rPr>
          <w:rFonts w:ascii="Times New Roman" w:hAnsi="Times New Roman" w:cs="B Nazanin"/>
          <w:szCs w:val="24"/>
          <w:rtl/>
          <w:lang w:bidi="fa-IR"/>
        </w:rPr>
      </w:pPr>
    </w:p>
    <w:p w:rsidR="006D5A15" w:rsidRPr="00073A14" w:rsidRDefault="00401243" w:rsidP="00A04874">
      <w:pPr>
        <w:bidi/>
        <w:jc w:val="lowKashida"/>
        <w:rPr>
          <w:rFonts w:ascii="Times New Roman" w:hAnsi="Times New Roman" w:cs="B Nazanin"/>
          <w:b/>
          <w:bCs/>
          <w:sz w:val="24"/>
          <w:szCs w:val="28"/>
          <w:rtl/>
          <w:lang w:bidi="fa-IR"/>
        </w:rPr>
      </w:pPr>
      <w:r w:rsidRPr="00073A14">
        <w:rPr>
          <w:rFonts w:ascii="Times New Roman" w:hAnsi="Times New Roman" w:cs="B Nazanin" w:hint="cs"/>
          <w:b/>
          <w:bCs/>
          <w:sz w:val="24"/>
          <w:szCs w:val="28"/>
          <w:rtl/>
          <w:lang w:bidi="fa-IR"/>
        </w:rPr>
        <w:t>جمعیت</w:t>
      </w:r>
    </w:p>
    <w:p w:rsidR="00630C74" w:rsidRDefault="00630C74" w:rsidP="00630C74">
      <w:pPr>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جمعیت کشور مراکش در سال 2016، 33931519 نفر برآورد شده است که نسبت به سال گذشته، افزایش 07/1 درصدی (358227نفر) داشته است. سال گذشته جمعیت مراکش 33573292 بوده است. در سال 2015، نرخ افزایش جمعیت مثبت بوده است. با توجه به مهاجرت خارجی بیش از حد، جمعیت یک کاهش 126571 نفری داشته است. نسبت جنسیتی جمعیت 961/0 (961 مرد به ازای هر 1000 زن) می باشد که کمتر از نسبت جنسی جهانی می باشد. در سال 2015، نسبت جنسی جهانی ،1016 مرد به ازای 1000 زن بوده است.</w:t>
      </w:r>
    </w:p>
    <w:p w:rsidR="00401243" w:rsidRDefault="00401243" w:rsidP="00401243">
      <w:pPr>
        <w:bidi/>
        <w:jc w:val="lowKashida"/>
        <w:rPr>
          <w:rFonts w:ascii="Times New Roman" w:hAnsi="Times New Roman" w:cs="B Nazanin"/>
          <w:sz w:val="24"/>
          <w:szCs w:val="28"/>
          <w:rtl/>
          <w:lang w:bidi="fa-IR"/>
        </w:rPr>
      </w:pPr>
      <w:r w:rsidRPr="00401243">
        <w:rPr>
          <w:rFonts w:ascii="Times New Roman" w:hAnsi="Times New Roman" w:cs="B Nazanin" w:hint="cs"/>
          <w:sz w:val="24"/>
          <w:szCs w:val="28"/>
          <w:rtl/>
          <w:lang w:bidi="fa-IR"/>
        </w:rPr>
        <w:t>از</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این</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تعداد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جمعیت</w:t>
      </w:r>
      <w:r w:rsidR="00630C74">
        <w:rPr>
          <w:rFonts w:ascii="Times New Roman" w:hAnsi="Times New Roman" w:cs="B Nazanin" w:hint="cs"/>
          <w:sz w:val="24"/>
          <w:szCs w:val="28"/>
          <w:rtl/>
          <w:lang w:bidi="fa-IR"/>
        </w:rPr>
        <w:t xml:space="preserve"> مراکش، </w:t>
      </w:r>
      <w:r w:rsidRPr="00401243">
        <w:rPr>
          <w:rFonts w:ascii="Times New Roman" w:hAnsi="Times New Roman" w:cs="B Nazanin"/>
          <w:sz w:val="24"/>
          <w:szCs w:val="28"/>
          <w:rtl/>
          <w:lang w:bidi="fa-IR"/>
        </w:rPr>
        <w:t xml:space="preserve"> ۴۳ </w:t>
      </w:r>
      <w:r w:rsidRPr="00401243">
        <w:rPr>
          <w:rFonts w:ascii="Times New Roman" w:hAnsi="Times New Roman" w:cs="B Nazanin" w:hint="cs"/>
          <w:sz w:val="24"/>
          <w:szCs w:val="28"/>
          <w:rtl/>
          <w:lang w:bidi="fa-IR"/>
        </w:rPr>
        <w:t>درصد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در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مناطق</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روستایی</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و</w:t>
      </w:r>
      <w:r w:rsidRPr="00401243">
        <w:rPr>
          <w:rFonts w:ascii="Times New Roman" w:hAnsi="Times New Roman" w:cs="B Nazanin"/>
          <w:sz w:val="24"/>
          <w:szCs w:val="28"/>
          <w:rtl/>
          <w:lang w:bidi="fa-IR"/>
        </w:rPr>
        <w:t xml:space="preserve"> ۵۷ </w:t>
      </w:r>
      <w:r w:rsidRPr="00401243">
        <w:rPr>
          <w:rFonts w:ascii="Times New Roman" w:hAnsi="Times New Roman" w:cs="B Nazanin" w:hint="cs"/>
          <w:sz w:val="24"/>
          <w:szCs w:val="28"/>
          <w:rtl/>
          <w:lang w:bidi="fa-IR"/>
        </w:rPr>
        <w:t>درصد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در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مناطق</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شهری</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زندگی</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می‌کنند</w:t>
      </w:r>
      <w:r w:rsidRPr="00401243">
        <w:rPr>
          <w:rFonts w:ascii="Times New Roman" w:hAnsi="Times New Roman" w:cs="B Nazanin"/>
          <w:sz w:val="24"/>
          <w:szCs w:val="28"/>
          <w:rtl/>
          <w:lang w:bidi="fa-IR"/>
        </w:rPr>
        <w:t>.</w:t>
      </w:r>
      <w:r>
        <w:rPr>
          <w:rFonts w:ascii="Times New Roman" w:hAnsi="Times New Roman" w:cs="B Nazanin" w:hint="cs"/>
          <w:sz w:val="24"/>
          <w:szCs w:val="28"/>
          <w:rtl/>
          <w:lang w:bidi="fa-IR"/>
        </w:rPr>
        <w:t xml:space="preserve"> </w:t>
      </w:r>
      <w:r w:rsidRPr="00401243">
        <w:rPr>
          <w:rFonts w:ascii="Times New Roman" w:hAnsi="Times New Roman" w:cs="B Nazanin" w:hint="cs"/>
          <w:sz w:val="24"/>
          <w:szCs w:val="28"/>
          <w:rtl/>
          <w:lang w:bidi="fa-IR"/>
        </w:rPr>
        <w:t>تراکم</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جمعیت</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در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هر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کیلومتر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مربع</w:t>
      </w:r>
      <w:r w:rsidRPr="00401243">
        <w:rPr>
          <w:rFonts w:ascii="Times New Roman" w:hAnsi="Times New Roman" w:cs="B Nazanin"/>
          <w:sz w:val="24"/>
          <w:szCs w:val="28"/>
          <w:rtl/>
          <w:lang w:bidi="fa-IR"/>
        </w:rPr>
        <w:t xml:space="preserve"> ۴۱ </w:t>
      </w:r>
      <w:r w:rsidRPr="00401243">
        <w:rPr>
          <w:rFonts w:ascii="Times New Roman" w:hAnsi="Times New Roman" w:cs="B Nazanin" w:hint="cs"/>
          <w:sz w:val="24"/>
          <w:szCs w:val="28"/>
          <w:rtl/>
          <w:lang w:bidi="fa-IR"/>
        </w:rPr>
        <w:t>نفر،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میانگین</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نفرات</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خانوار</w:t>
      </w:r>
      <w:r w:rsidRPr="00401243">
        <w:rPr>
          <w:rFonts w:ascii="Times New Roman" w:hAnsi="Times New Roman" w:cs="B Nazanin"/>
          <w:sz w:val="24"/>
          <w:szCs w:val="28"/>
          <w:rtl/>
          <w:lang w:bidi="fa-IR"/>
        </w:rPr>
        <w:t xml:space="preserve"> ۴/۵ </w:t>
      </w:r>
      <w:r w:rsidRPr="00401243">
        <w:rPr>
          <w:rFonts w:ascii="Times New Roman" w:hAnsi="Times New Roman" w:cs="B Nazanin" w:hint="cs"/>
          <w:sz w:val="24"/>
          <w:szCs w:val="28"/>
          <w:rtl/>
          <w:lang w:bidi="fa-IR"/>
        </w:rPr>
        <w:t>و</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نرخ</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رشد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سالیانه</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جمعیت</w:t>
      </w:r>
      <w:r w:rsidRPr="00401243">
        <w:rPr>
          <w:rFonts w:ascii="Times New Roman" w:hAnsi="Times New Roman" w:cs="B Nazanin"/>
          <w:sz w:val="24"/>
          <w:szCs w:val="28"/>
          <w:rtl/>
          <w:lang w:bidi="fa-IR"/>
        </w:rPr>
        <w:t xml:space="preserve"> ۶۴/۱ </w:t>
      </w:r>
      <w:r w:rsidRPr="00401243">
        <w:rPr>
          <w:rFonts w:ascii="Times New Roman" w:hAnsi="Times New Roman" w:cs="B Nazanin" w:hint="cs"/>
          <w:sz w:val="24"/>
          <w:szCs w:val="28"/>
          <w:rtl/>
          <w:lang w:bidi="fa-IR"/>
        </w:rPr>
        <w:t>درصد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است</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میزان</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بیسوادی</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در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کشور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نیز</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حدود</w:t>
      </w:r>
      <w:r w:rsidRPr="00401243">
        <w:rPr>
          <w:rFonts w:ascii="Times New Roman" w:hAnsi="Times New Roman" w:cs="B Nazanin"/>
          <w:sz w:val="24"/>
          <w:szCs w:val="28"/>
          <w:rtl/>
          <w:lang w:bidi="fa-IR"/>
        </w:rPr>
        <w:t xml:space="preserve"> ۵۰ </w:t>
      </w:r>
      <w:r w:rsidRPr="00401243">
        <w:rPr>
          <w:rFonts w:ascii="Times New Roman" w:hAnsi="Times New Roman" w:cs="B Nazanin" w:hint="cs"/>
          <w:sz w:val="24"/>
          <w:szCs w:val="28"/>
          <w:rtl/>
          <w:lang w:bidi="fa-IR"/>
        </w:rPr>
        <w:t>درصد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جمعیت</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است</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که</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نرخ</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بیسوادی</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در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زنان</w:t>
      </w:r>
      <w:r w:rsidRPr="00401243">
        <w:rPr>
          <w:rFonts w:ascii="Times New Roman" w:hAnsi="Times New Roman" w:cs="B Nazanin"/>
          <w:sz w:val="24"/>
          <w:szCs w:val="28"/>
          <w:rtl/>
          <w:lang w:bidi="fa-IR"/>
        </w:rPr>
        <w:t xml:space="preserve"> ۶۲ </w:t>
      </w:r>
      <w:r w:rsidRPr="00401243">
        <w:rPr>
          <w:rFonts w:ascii="Times New Roman" w:hAnsi="Times New Roman" w:cs="B Nazanin" w:hint="cs"/>
          <w:sz w:val="24"/>
          <w:szCs w:val="28"/>
          <w:rtl/>
          <w:lang w:bidi="fa-IR"/>
        </w:rPr>
        <w:t>درصد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و</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در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مردان</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حدود</w:t>
      </w:r>
      <w:r w:rsidRPr="00401243">
        <w:rPr>
          <w:rFonts w:ascii="Times New Roman" w:hAnsi="Times New Roman" w:cs="B Nazanin"/>
          <w:sz w:val="24"/>
          <w:szCs w:val="28"/>
          <w:rtl/>
          <w:lang w:bidi="fa-IR"/>
        </w:rPr>
        <w:t xml:space="preserve"> ۳۸ </w:t>
      </w:r>
      <w:r w:rsidRPr="00401243">
        <w:rPr>
          <w:rFonts w:ascii="Times New Roman" w:hAnsi="Times New Roman" w:cs="B Nazanin" w:hint="cs"/>
          <w:sz w:val="24"/>
          <w:szCs w:val="28"/>
          <w:rtl/>
          <w:lang w:bidi="fa-IR"/>
        </w:rPr>
        <w:t>درصد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است</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نرخ</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بیکاری</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در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این</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کشور</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بالغ</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بر</w:t>
      </w:r>
      <w:r w:rsidRPr="00401243">
        <w:rPr>
          <w:rFonts w:ascii="Times New Roman" w:hAnsi="Times New Roman" w:cs="B Nazanin"/>
          <w:sz w:val="24"/>
          <w:szCs w:val="28"/>
          <w:rtl/>
          <w:lang w:bidi="fa-IR"/>
        </w:rPr>
        <w:t xml:space="preserve">۲۲ </w:t>
      </w:r>
      <w:r w:rsidRPr="00401243">
        <w:rPr>
          <w:rFonts w:ascii="Times New Roman" w:hAnsi="Times New Roman" w:cs="B Nazanin" w:hint="cs"/>
          <w:sz w:val="24"/>
          <w:szCs w:val="28"/>
          <w:rtl/>
          <w:lang w:bidi="fa-IR"/>
        </w:rPr>
        <w:t>درصد</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جمعیت</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فعال</w:t>
      </w:r>
      <w:r w:rsidRPr="00401243">
        <w:rPr>
          <w:rFonts w:ascii="Times New Roman" w:hAnsi="Times New Roman" w:cs="B Nazanin"/>
          <w:sz w:val="24"/>
          <w:szCs w:val="28"/>
          <w:rtl/>
          <w:lang w:bidi="fa-IR"/>
        </w:rPr>
        <w:t xml:space="preserve"> </w:t>
      </w:r>
      <w:r w:rsidRPr="00401243">
        <w:rPr>
          <w:rFonts w:ascii="Times New Roman" w:hAnsi="Times New Roman" w:cs="B Nazanin" w:hint="cs"/>
          <w:sz w:val="24"/>
          <w:szCs w:val="28"/>
          <w:rtl/>
          <w:lang w:bidi="fa-IR"/>
        </w:rPr>
        <w:t>است</w:t>
      </w:r>
      <w:r w:rsidRPr="00401243">
        <w:rPr>
          <w:rFonts w:ascii="Times New Roman" w:hAnsi="Times New Roman" w:cs="B Nazanin"/>
          <w:sz w:val="24"/>
          <w:szCs w:val="28"/>
          <w:rtl/>
          <w:lang w:bidi="fa-IR"/>
        </w:rPr>
        <w:t>.</w:t>
      </w:r>
    </w:p>
    <w:p w:rsidR="00401243" w:rsidRDefault="00401243" w:rsidP="00401243">
      <w:pPr>
        <w:bidi/>
        <w:jc w:val="lowKashida"/>
        <w:rPr>
          <w:rFonts w:ascii="Times New Roman" w:hAnsi="Times New Roman" w:cs="B Nazanin"/>
          <w:sz w:val="24"/>
          <w:szCs w:val="28"/>
          <w:rtl/>
          <w:lang w:bidi="fa-IR"/>
        </w:rPr>
      </w:pPr>
    </w:p>
    <w:p w:rsidR="00985D5A" w:rsidRDefault="00401243" w:rsidP="00401243">
      <w:pPr>
        <w:bidi/>
        <w:spacing w:after="0"/>
        <w:jc w:val="center"/>
        <w:rPr>
          <w:rFonts w:ascii="Times New Roman" w:hAnsi="Times New Roman" w:cs="B Nazanin"/>
          <w:sz w:val="24"/>
          <w:szCs w:val="28"/>
          <w:rtl/>
          <w:lang w:bidi="fa-IR"/>
        </w:rPr>
      </w:pPr>
      <w:r w:rsidRPr="00FA0F54">
        <w:rPr>
          <w:rFonts w:ascii="Times New Roman" w:hAnsi="Times New Roman" w:cs="B Nazanin"/>
          <w:sz w:val="24"/>
          <w:szCs w:val="28"/>
          <w:lang w:bidi="fa-IR"/>
        </w:rPr>
        <w:object w:dxaOrig="4106" w:dyaOrig="3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45pt;height:180.45pt" o:ole="">
            <v:imagedata r:id="rId17" o:title=""/>
          </v:shape>
          <o:OLEObject Type="Embed" ProgID="Excel.Sheet.12" ShapeID="_x0000_i1025" DrawAspect="Content" ObjectID="_1595750964" r:id="rId18"/>
        </w:object>
      </w:r>
    </w:p>
    <w:p w:rsidR="00985D5A" w:rsidRDefault="00630C74" w:rsidP="00630C74">
      <w:pPr>
        <w:bidi/>
        <w:spacing w:after="0"/>
        <w:jc w:val="center"/>
        <w:rPr>
          <w:rFonts w:ascii="Times New Roman" w:hAnsi="Times New Roman" w:cs="B Nazanin"/>
          <w:sz w:val="24"/>
          <w:szCs w:val="28"/>
          <w:rtl/>
          <w:lang w:bidi="fa-IR"/>
        </w:rPr>
      </w:pPr>
      <w:r>
        <w:rPr>
          <w:rFonts w:ascii="Times New Roman" w:hAnsi="Times New Roman" w:cs="B Nazanin" w:hint="cs"/>
          <w:sz w:val="24"/>
          <w:szCs w:val="28"/>
          <w:rtl/>
          <w:lang w:bidi="fa-IR"/>
        </w:rPr>
        <w:t>جدول 1- جمعیت مراکش</w:t>
      </w:r>
    </w:p>
    <w:p w:rsidR="00630C74" w:rsidRDefault="00630C74" w:rsidP="00630C74">
      <w:pPr>
        <w:bidi/>
        <w:spacing w:after="0"/>
        <w:jc w:val="center"/>
        <w:rPr>
          <w:rFonts w:ascii="Times New Roman" w:hAnsi="Times New Roman" w:cs="B Nazanin"/>
          <w:sz w:val="24"/>
          <w:szCs w:val="28"/>
          <w:rtl/>
          <w:lang w:bidi="fa-IR"/>
        </w:rPr>
      </w:pPr>
    </w:p>
    <w:p w:rsidR="00BD0D0D" w:rsidRDefault="00630C74" w:rsidP="00630C74">
      <w:pPr>
        <w:bidi/>
        <w:spacing w:after="0"/>
        <w:jc w:val="center"/>
        <w:rPr>
          <w:rFonts w:ascii="Times New Roman" w:hAnsi="Times New Roman" w:cs="B Nazanin"/>
          <w:sz w:val="24"/>
          <w:szCs w:val="28"/>
          <w:rtl/>
          <w:lang w:bidi="fa-IR"/>
        </w:rPr>
      </w:pPr>
      <w:r>
        <w:rPr>
          <w:rFonts w:ascii="Times New Roman" w:hAnsi="Times New Roman" w:cs="B Nazanin"/>
          <w:noProof/>
          <w:sz w:val="24"/>
          <w:szCs w:val="28"/>
          <w:rtl/>
        </w:rPr>
        <w:drawing>
          <wp:inline distT="0" distB="0" distL="0" distR="0">
            <wp:extent cx="4247097" cy="1454150"/>
            <wp:effectExtent l="19050" t="0" r="1053" b="0"/>
            <wp:docPr id="5" name="Picture 4" descr="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jpg"/>
                    <pic:cNvPicPr/>
                  </pic:nvPicPr>
                  <pic:blipFill>
                    <a:blip r:embed="rId19" cstate="print"/>
                    <a:srcRect l="12606" t="9088" r="22494" b="51531"/>
                    <a:stretch>
                      <a:fillRect/>
                    </a:stretch>
                  </pic:blipFill>
                  <pic:spPr>
                    <a:xfrm>
                      <a:off x="0" y="0"/>
                      <a:ext cx="4247097" cy="1454150"/>
                    </a:xfrm>
                    <a:prstGeom prst="rect">
                      <a:avLst/>
                    </a:prstGeom>
                  </pic:spPr>
                </pic:pic>
              </a:graphicData>
            </a:graphic>
          </wp:inline>
        </w:drawing>
      </w:r>
    </w:p>
    <w:p w:rsidR="00630C74" w:rsidRDefault="00BD0D0D" w:rsidP="00073A14">
      <w:pPr>
        <w:tabs>
          <w:tab w:val="left" w:pos="3550"/>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 xml:space="preserve">شکل </w:t>
      </w:r>
      <w:r w:rsidR="00073A14">
        <w:rPr>
          <w:rFonts w:ascii="Times New Roman" w:hAnsi="Times New Roman" w:cs="B Nazanin" w:hint="cs"/>
          <w:sz w:val="24"/>
          <w:szCs w:val="28"/>
          <w:rtl/>
          <w:lang w:bidi="fa-IR"/>
        </w:rPr>
        <w:t>5</w:t>
      </w:r>
      <w:r>
        <w:rPr>
          <w:rFonts w:ascii="Times New Roman" w:hAnsi="Times New Roman" w:cs="B Nazanin" w:hint="cs"/>
          <w:sz w:val="24"/>
          <w:szCs w:val="28"/>
          <w:rtl/>
          <w:lang w:bidi="fa-IR"/>
        </w:rPr>
        <w:t>-  جمعیت مراکش (از سال 1960 الی 2014)</w:t>
      </w:r>
    </w:p>
    <w:p w:rsidR="004A1193" w:rsidRDefault="004A1193" w:rsidP="004A1193">
      <w:pPr>
        <w:tabs>
          <w:tab w:val="left" w:pos="3550"/>
        </w:tabs>
        <w:bidi/>
        <w:jc w:val="center"/>
        <w:rPr>
          <w:rFonts w:ascii="Times New Roman" w:hAnsi="Times New Roman" w:cs="B Nazanin"/>
          <w:sz w:val="24"/>
          <w:szCs w:val="28"/>
          <w:rtl/>
          <w:lang w:bidi="fa-IR"/>
        </w:rPr>
      </w:pPr>
      <w:r w:rsidRPr="004A1193">
        <w:rPr>
          <w:rFonts w:ascii="Times New Roman" w:hAnsi="Times New Roman" w:cs="B Nazanin"/>
          <w:sz w:val="24"/>
          <w:szCs w:val="28"/>
          <w:lang w:bidi="fa-IR"/>
        </w:rPr>
        <w:t>http://countrymeters.info/en/Morocco</w:t>
      </w:r>
    </w:p>
    <w:p w:rsidR="00BD0D0D" w:rsidRDefault="00BD0D0D" w:rsidP="00BD0D0D">
      <w:pPr>
        <w:tabs>
          <w:tab w:val="left" w:pos="3550"/>
        </w:tabs>
        <w:bidi/>
        <w:jc w:val="center"/>
        <w:rPr>
          <w:rFonts w:ascii="Times New Roman" w:hAnsi="Times New Roman" w:cs="B Nazanin"/>
          <w:sz w:val="24"/>
          <w:szCs w:val="28"/>
          <w:rtl/>
          <w:lang w:bidi="fa-IR"/>
        </w:rPr>
      </w:pPr>
    </w:p>
    <w:p w:rsidR="00BD0D0D" w:rsidRDefault="00BD0D0D" w:rsidP="00BD0D0D">
      <w:pPr>
        <w:tabs>
          <w:tab w:val="left" w:pos="3550"/>
        </w:tabs>
        <w:bidi/>
        <w:jc w:val="center"/>
        <w:rPr>
          <w:rFonts w:ascii="Times New Roman" w:hAnsi="Times New Roman" w:cs="B Nazanin"/>
          <w:sz w:val="24"/>
          <w:szCs w:val="28"/>
          <w:rtl/>
          <w:lang w:bidi="fa-IR"/>
        </w:rPr>
      </w:pPr>
      <w:r>
        <w:rPr>
          <w:rFonts w:ascii="Times New Roman" w:hAnsi="Times New Roman" w:cs="B Nazanin"/>
          <w:noProof/>
          <w:sz w:val="24"/>
          <w:szCs w:val="28"/>
          <w:rtl/>
        </w:rPr>
        <w:drawing>
          <wp:inline distT="0" distB="0" distL="0" distR="0">
            <wp:extent cx="4323607" cy="1238280"/>
            <wp:effectExtent l="19050" t="0" r="743" b="0"/>
            <wp:docPr id="6" name="Picture 5" descr="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jpg"/>
                    <pic:cNvPicPr/>
                  </pic:nvPicPr>
                  <pic:blipFill>
                    <a:blip r:embed="rId19" cstate="print"/>
                    <a:srcRect l="15171" t="60870" r="18056" b="5293"/>
                    <a:stretch>
                      <a:fillRect/>
                    </a:stretch>
                  </pic:blipFill>
                  <pic:spPr>
                    <a:xfrm>
                      <a:off x="0" y="0"/>
                      <a:ext cx="4333302" cy="1241057"/>
                    </a:xfrm>
                    <a:prstGeom prst="rect">
                      <a:avLst/>
                    </a:prstGeom>
                  </pic:spPr>
                </pic:pic>
              </a:graphicData>
            </a:graphic>
          </wp:inline>
        </w:drawing>
      </w:r>
    </w:p>
    <w:p w:rsidR="00BD0D0D" w:rsidRDefault="00BD0D0D" w:rsidP="00073A14">
      <w:pPr>
        <w:tabs>
          <w:tab w:val="left" w:pos="3550"/>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t xml:space="preserve">شکل </w:t>
      </w:r>
      <w:r w:rsidR="00073A14">
        <w:rPr>
          <w:rFonts w:ascii="Times New Roman" w:hAnsi="Times New Roman" w:cs="B Nazanin" w:hint="cs"/>
          <w:sz w:val="24"/>
          <w:szCs w:val="28"/>
          <w:rtl/>
          <w:lang w:bidi="fa-IR"/>
        </w:rPr>
        <w:t>6</w:t>
      </w:r>
      <w:r>
        <w:rPr>
          <w:rFonts w:ascii="Times New Roman" w:hAnsi="Times New Roman" w:cs="B Nazanin" w:hint="cs"/>
          <w:sz w:val="24"/>
          <w:szCs w:val="28"/>
          <w:rtl/>
          <w:lang w:bidi="fa-IR"/>
        </w:rPr>
        <w:t>- نرخ رشد جمعیت مراکش (1961 الی 2015)</w:t>
      </w:r>
    </w:p>
    <w:p w:rsidR="004A1193" w:rsidRDefault="004A1193" w:rsidP="004A1193">
      <w:pPr>
        <w:tabs>
          <w:tab w:val="left" w:pos="3550"/>
        </w:tabs>
        <w:bidi/>
        <w:jc w:val="center"/>
        <w:rPr>
          <w:rFonts w:ascii="Times New Roman" w:hAnsi="Times New Roman" w:cs="B Nazanin"/>
          <w:sz w:val="24"/>
          <w:szCs w:val="28"/>
          <w:rtl/>
          <w:lang w:bidi="fa-IR"/>
        </w:rPr>
      </w:pPr>
      <w:r w:rsidRPr="004A1193">
        <w:rPr>
          <w:rFonts w:ascii="Times New Roman" w:hAnsi="Times New Roman" w:cs="B Nazanin"/>
          <w:sz w:val="24"/>
          <w:szCs w:val="28"/>
          <w:lang w:bidi="fa-IR"/>
        </w:rPr>
        <w:t>http://countrymeters.info/en/Morocco</w:t>
      </w:r>
    </w:p>
    <w:p w:rsidR="00BD0D0D" w:rsidRDefault="00BD0D0D" w:rsidP="00BD0D0D">
      <w:pPr>
        <w:tabs>
          <w:tab w:val="left" w:pos="3550"/>
        </w:tabs>
        <w:bidi/>
        <w:jc w:val="center"/>
        <w:rPr>
          <w:rFonts w:ascii="Times New Roman" w:hAnsi="Times New Roman" w:cs="B Nazanin"/>
          <w:sz w:val="24"/>
          <w:szCs w:val="28"/>
          <w:rtl/>
          <w:lang w:bidi="fa-IR"/>
        </w:rPr>
      </w:pPr>
    </w:p>
    <w:p w:rsidR="00BD0D0D" w:rsidRDefault="00BD0D0D" w:rsidP="00BD0D0D">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3949700" cy="3688021"/>
            <wp:effectExtent l="19050" t="0" r="0" b="0"/>
            <wp:docPr id="7" name="Picture 6" descr="lebanon_pop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anon_pop_1979.jpg"/>
                    <pic:cNvPicPr/>
                  </pic:nvPicPr>
                  <pic:blipFill>
                    <a:blip r:embed="rId20" cstate="print"/>
                    <a:stretch>
                      <a:fillRect/>
                    </a:stretch>
                  </pic:blipFill>
                  <pic:spPr>
                    <a:xfrm>
                      <a:off x="0" y="0"/>
                      <a:ext cx="3952987" cy="3691090"/>
                    </a:xfrm>
                    <a:prstGeom prst="rect">
                      <a:avLst/>
                    </a:prstGeom>
                  </pic:spPr>
                </pic:pic>
              </a:graphicData>
            </a:graphic>
          </wp:inline>
        </w:drawing>
      </w:r>
    </w:p>
    <w:p w:rsidR="00BD0D0D" w:rsidRPr="00073A14" w:rsidRDefault="00BD0D0D" w:rsidP="00073A14">
      <w:pPr>
        <w:tabs>
          <w:tab w:val="left" w:pos="3550"/>
        </w:tabs>
        <w:bidi/>
        <w:jc w:val="center"/>
        <w:rPr>
          <w:rFonts w:ascii="Times New Roman" w:hAnsi="Times New Roman" w:cs="B Nazanin"/>
          <w:sz w:val="24"/>
          <w:szCs w:val="28"/>
          <w:rtl/>
          <w:lang w:bidi="fa-IR"/>
        </w:rPr>
      </w:pPr>
      <w:r w:rsidRPr="00073A14">
        <w:rPr>
          <w:rFonts w:ascii="Times New Roman" w:hAnsi="Times New Roman" w:cs="B Nazanin" w:hint="cs"/>
          <w:sz w:val="24"/>
          <w:szCs w:val="28"/>
          <w:rtl/>
          <w:lang w:bidi="fa-IR"/>
        </w:rPr>
        <w:t xml:space="preserve">شکل </w:t>
      </w:r>
      <w:r w:rsidR="00073A14" w:rsidRPr="00073A14">
        <w:rPr>
          <w:rFonts w:ascii="Times New Roman" w:hAnsi="Times New Roman" w:cs="B Nazanin" w:hint="cs"/>
          <w:sz w:val="24"/>
          <w:szCs w:val="28"/>
          <w:rtl/>
          <w:lang w:bidi="fa-IR"/>
        </w:rPr>
        <w:t>7</w:t>
      </w:r>
      <w:r w:rsidRPr="00073A14">
        <w:rPr>
          <w:rFonts w:ascii="Times New Roman" w:hAnsi="Times New Roman" w:cs="B Nazanin" w:hint="cs"/>
          <w:sz w:val="24"/>
          <w:szCs w:val="28"/>
          <w:rtl/>
          <w:lang w:bidi="fa-IR"/>
        </w:rPr>
        <w:t xml:space="preserve">- پراکندگی جمعیت در مراکش </w:t>
      </w:r>
    </w:p>
    <w:p w:rsidR="00BD0D0D" w:rsidRDefault="00BD0D0D" w:rsidP="00BD0D0D">
      <w:pPr>
        <w:tabs>
          <w:tab w:val="left" w:pos="3550"/>
        </w:tabs>
        <w:bidi/>
        <w:jc w:val="lowKashida"/>
        <w:rPr>
          <w:rFonts w:ascii="Times New Roman" w:hAnsi="Times New Roman" w:cs="B Nazanin"/>
          <w:sz w:val="24"/>
          <w:szCs w:val="28"/>
          <w:rtl/>
          <w:lang w:bidi="fa-IR"/>
        </w:rPr>
      </w:pPr>
    </w:p>
    <w:p w:rsidR="00FE75C3" w:rsidRPr="00073A14" w:rsidRDefault="00FE75C3" w:rsidP="000F78C2">
      <w:pPr>
        <w:tabs>
          <w:tab w:val="left" w:pos="3550"/>
        </w:tabs>
        <w:bidi/>
        <w:jc w:val="lowKashida"/>
        <w:rPr>
          <w:rFonts w:ascii="Times New Roman" w:hAnsi="Times New Roman" w:cs="B Nazanin"/>
          <w:sz w:val="28"/>
          <w:szCs w:val="32"/>
          <w:rtl/>
          <w:lang w:bidi="fa-IR"/>
        </w:rPr>
      </w:pPr>
      <w:r w:rsidRPr="00073A14">
        <w:rPr>
          <w:rFonts w:ascii="Times New Roman" w:hAnsi="Times New Roman" w:cs="B Nazanin" w:hint="cs"/>
          <w:sz w:val="28"/>
          <w:szCs w:val="32"/>
          <w:rtl/>
          <w:lang w:bidi="fa-IR"/>
        </w:rPr>
        <w:t xml:space="preserve">هیدرولوژی </w:t>
      </w:r>
    </w:p>
    <w:p w:rsidR="00FE75C3" w:rsidRDefault="00FE75C3" w:rsidP="00FE75C3">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 xml:space="preserve">مجموع منابع آب تجدید پذیر این کشور، 29 کیلومتر مربع می باشد. که میزان آب شیرین قابل برداشت، در مجموع 6/12 کیلومتر مربع بوده </w:t>
      </w:r>
      <w:r w:rsidR="004A3B6C">
        <w:rPr>
          <w:rFonts w:ascii="Times New Roman" w:hAnsi="Times New Roman" w:cs="B Nazanin" w:hint="cs"/>
          <w:sz w:val="24"/>
          <w:szCs w:val="28"/>
          <w:rtl/>
          <w:lang w:bidi="fa-IR"/>
        </w:rPr>
        <w:t>(10% مصرف داخلی، 3% مصرف صنعتی، 87% مصرف کشاورزی)</w:t>
      </w:r>
    </w:p>
    <w:p w:rsidR="004A3B6C" w:rsidRDefault="004A3B6C" w:rsidP="004A3B6C">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سرانه برداشت آب شیرین، 400 مترمکعب بوده و 81 درصد از جمعیت مراکش به منابع آب آشامیدنی سالم دسترسی دارند. همچنین 69 درصد از جمعیت نیز به تسهیلات بهداشتی دسترسی دارند.</w:t>
      </w:r>
    </w:p>
    <w:p w:rsidR="00BD0D0D" w:rsidRPr="00073A14" w:rsidRDefault="00BD0D0D" w:rsidP="00BD0D0D">
      <w:pPr>
        <w:tabs>
          <w:tab w:val="left" w:pos="3550"/>
        </w:tabs>
        <w:bidi/>
        <w:jc w:val="lowKashida"/>
        <w:rPr>
          <w:rFonts w:ascii="Times New Roman" w:hAnsi="Times New Roman" w:cs="B Nazanin"/>
          <w:b/>
          <w:bCs/>
          <w:sz w:val="24"/>
          <w:szCs w:val="28"/>
          <w:rtl/>
          <w:lang w:bidi="fa-IR"/>
        </w:rPr>
      </w:pPr>
      <w:r w:rsidRPr="00073A14">
        <w:rPr>
          <w:rFonts w:ascii="Times New Roman" w:hAnsi="Times New Roman" w:cs="B Nazanin" w:hint="cs"/>
          <w:b/>
          <w:bCs/>
          <w:sz w:val="24"/>
          <w:szCs w:val="28"/>
          <w:rtl/>
          <w:lang w:bidi="fa-IR"/>
        </w:rPr>
        <w:t>وضعیت کشاورزی</w:t>
      </w:r>
    </w:p>
    <w:p w:rsidR="004E70CC" w:rsidRDefault="00BD0D0D" w:rsidP="004F345F">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 xml:space="preserve">کشاورزی در مراکش مهمترین ستون اقتصاد بوده و </w:t>
      </w:r>
      <w:r w:rsidR="0093491C">
        <w:rPr>
          <w:rFonts w:ascii="Times New Roman" w:hAnsi="Times New Roman" w:cs="B Nazanin" w:hint="cs"/>
          <w:sz w:val="24"/>
          <w:szCs w:val="28"/>
          <w:rtl/>
          <w:lang w:bidi="fa-IR"/>
        </w:rPr>
        <w:t>17 درصد از تولید ناخالص داخلی (</w:t>
      </w:r>
      <w:r w:rsidR="0093491C">
        <w:rPr>
          <w:rFonts w:ascii="Times New Roman" w:hAnsi="Times New Roman" w:cs="B Nazanin"/>
          <w:sz w:val="24"/>
          <w:szCs w:val="28"/>
          <w:lang w:bidi="fa-IR"/>
        </w:rPr>
        <w:t>GDP</w:t>
      </w:r>
      <w:r w:rsidR="0093491C">
        <w:rPr>
          <w:rFonts w:ascii="Times New Roman" w:hAnsi="Times New Roman" w:cs="B Nazanin" w:hint="cs"/>
          <w:sz w:val="24"/>
          <w:szCs w:val="28"/>
          <w:rtl/>
          <w:lang w:bidi="fa-IR"/>
        </w:rPr>
        <w:t xml:space="preserve">) را تامین و </w:t>
      </w:r>
      <w:r w:rsidR="00E00BC0">
        <w:rPr>
          <w:rFonts w:ascii="Times New Roman" w:hAnsi="Times New Roman" w:cs="B Nazanin" w:hint="cs"/>
          <w:sz w:val="24"/>
          <w:szCs w:val="28"/>
          <w:rtl/>
          <w:lang w:bidi="fa-IR"/>
        </w:rPr>
        <w:t xml:space="preserve">  </w:t>
      </w:r>
      <w:r w:rsidR="0093491C">
        <w:rPr>
          <w:rFonts w:ascii="Times New Roman" w:hAnsi="Times New Roman" w:cs="B Nazanin" w:hint="cs"/>
          <w:sz w:val="24"/>
          <w:szCs w:val="28"/>
          <w:rtl/>
          <w:lang w:bidi="fa-IR"/>
        </w:rPr>
        <w:t>زمینه ی اشتغال نیمی از نیروی کار فعال این کشور را فراهم کرده است</w:t>
      </w:r>
      <w:r w:rsidR="004F345F">
        <w:rPr>
          <w:rFonts w:ascii="Times New Roman" w:hAnsi="Times New Roman" w:cs="B Nazanin" w:hint="cs"/>
          <w:sz w:val="24"/>
          <w:szCs w:val="28"/>
          <w:rtl/>
          <w:lang w:bidi="fa-IR"/>
        </w:rPr>
        <w:t xml:space="preserve"> و یکی از الویت های دولت برای سرمایه گذاری در طول چهار دهه گذشته بوده است. در نتیجه این بخش، بزرگترین کارفرما در کشور است. با این حال تولید محصولات کشاورزی با توجه به شرایط آب و هوایی متفاوت بوده و بسیاری از محصولات توسط کشاورزان خرده پا و فقیر تولید می شوند، اما بخش مدرن تولید مواد غذایی برای صادرات استفاده می شود. در بخش های پرباران تر در شمال غرب،  جو، گندم و غلات دیگر را می توان بدون آبیاری کشت داد. در ساحل اقیانوس اطلس ، که در آن دشت های گسترده ای وجود دارد، زیتون، مرکبات  و انگور شراب </w:t>
      </w:r>
      <w:r w:rsidR="004E70CC">
        <w:rPr>
          <w:rFonts w:ascii="Times New Roman" w:hAnsi="Times New Roman" w:cs="B Nazanin" w:hint="cs"/>
          <w:sz w:val="24"/>
          <w:szCs w:val="28"/>
          <w:rtl/>
          <w:lang w:bidi="fa-IR"/>
        </w:rPr>
        <w:t xml:space="preserve">کشت می شودو برای آبیاری آن از چاه های آرتزین استفاده می شود. </w:t>
      </w:r>
    </w:p>
    <w:p w:rsidR="004F345F" w:rsidRDefault="004E70CC" w:rsidP="004E70CC">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محصولات اصلی کشور مراکش عبارتند از گندم، جو، حبوبات، سبزیجات، میوه و مرکبات، زیتون و روغن زیتون، انجیر و خرما.</w:t>
      </w:r>
      <w:r w:rsidR="00E00BC0">
        <w:rPr>
          <w:rFonts w:ascii="Times New Roman" w:hAnsi="Times New Roman" w:cs="B Nazanin" w:hint="cs"/>
          <w:sz w:val="24"/>
          <w:szCs w:val="28"/>
          <w:rtl/>
          <w:lang w:bidi="fa-IR"/>
        </w:rPr>
        <w:t xml:space="preserve"> </w:t>
      </w:r>
    </w:p>
    <w:p w:rsidR="00E00BC0" w:rsidRDefault="00E00BC0" w:rsidP="00E00BC0">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صادرات محصولات کشاورزی شامل سبزیجات، مرکبات، روغن زیتون و شراب می باشد. محصولات حیوانی، به جز چرم پردازش شده برای مصرف داخلی می باشند. علاوه بر این، مقدار قابل توجهی حشیش در این کشور تولید می شود که غیر قانونی بوده و به غرب اروپا صادر می شود.</w:t>
      </w:r>
    </w:p>
    <w:p w:rsidR="00E00BC0" w:rsidRDefault="00E00BC0" w:rsidP="00E00BC0">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چوب پنبه، چوب کابینت و مصالح ساختمانی از جنگل های مراکش نیز از جمله تولیدات این کشور می باشد.</w:t>
      </w:r>
    </w:p>
    <w:p w:rsidR="00E00BC0" w:rsidRDefault="00E00BC0" w:rsidP="00E00BC0">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بخشی از جمعیت ماهی ها ی صید شده برای امرار معاش مردم استفاده می شود. اگادیر</w:t>
      </w:r>
      <w:r>
        <w:rPr>
          <w:rStyle w:val="FootnoteReference"/>
          <w:rFonts w:ascii="Times New Roman" w:hAnsi="Times New Roman" w:cs="B Nazanin"/>
          <w:sz w:val="24"/>
          <w:szCs w:val="28"/>
          <w:rtl/>
          <w:lang w:bidi="fa-IR"/>
        </w:rPr>
        <w:footnoteReference w:id="9"/>
      </w:r>
      <w:r>
        <w:rPr>
          <w:rFonts w:ascii="Times New Roman" w:hAnsi="Times New Roman" w:cs="B Nazanin" w:hint="cs"/>
          <w:sz w:val="24"/>
          <w:szCs w:val="28"/>
          <w:rtl/>
          <w:lang w:bidi="fa-IR"/>
        </w:rPr>
        <w:t>، صویره</w:t>
      </w:r>
      <w:r>
        <w:rPr>
          <w:rStyle w:val="FootnoteReference"/>
          <w:rFonts w:ascii="Times New Roman" w:hAnsi="Times New Roman" w:cs="B Nazanin"/>
          <w:sz w:val="24"/>
          <w:szCs w:val="28"/>
          <w:rtl/>
          <w:lang w:bidi="fa-IR"/>
        </w:rPr>
        <w:footnoteReference w:id="10"/>
      </w:r>
      <w:r>
        <w:rPr>
          <w:rFonts w:ascii="Times New Roman" w:hAnsi="Times New Roman" w:cs="B Nazanin" w:hint="cs"/>
          <w:sz w:val="24"/>
          <w:szCs w:val="28"/>
          <w:rtl/>
          <w:lang w:bidi="fa-IR"/>
        </w:rPr>
        <w:t xml:space="preserve"> ، الجدیده</w:t>
      </w:r>
      <w:r>
        <w:rPr>
          <w:rStyle w:val="FootnoteReference"/>
          <w:rFonts w:ascii="Times New Roman" w:hAnsi="Times New Roman" w:cs="B Nazanin"/>
          <w:sz w:val="24"/>
          <w:szCs w:val="28"/>
          <w:rtl/>
          <w:lang w:bidi="fa-IR"/>
        </w:rPr>
        <w:footnoteReference w:id="11"/>
      </w:r>
      <w:r>
        <w:rPr>
          <w:rFonts w:ascii="Times New Roman" w:hAnsi="Times New Roman" w:cs="B Nazanin" w:hint="cs"/>
          <w:sz w:val="24"/>
          <w:szCs w:val="28"/>
          <w:rtl/>
          <w:lang w:bidi="fa-IR"/>
        </w:rPr>
        <w:t xml:space="preserve"> و عرائش</w:t>
      </w:r>
      <w:r>
        <w:rPr>
          <w:rStyle w:val="FootnoteReference"/>
          <w:rFonts w:ascii="Times New Roman" w:hAnsi="Times New Roman" w:cs="B Nazanin"/>
          <w:sz w:val="24"/>
          <w:szCs w:val="28"/>
          <w:rtl/>
          <w:lang w:bidi="fa-IR"/>
        </w:rPr>
        <w:footnoteReference w:id="12"/>
      </w:r>
      <w:r>
        <w:rPr>
          <w:rFonts w:ascii="Times New Roman" w:hAnsi="Times New Roman" w:cs="B Nazanin" w:hint="cs"/>
          <w:sz w:val="24"/>
          <w:szCs w:val="28"/>
          <w:rtl/>
          <w:lang w:bidi="fa-IR"/>
        </w:rPr>
        <w:t>، ازجمله بنادر مهم ماهیگیری مراکش می باشد.</w:t>
      </w:r>
    </w:p>
    <w:p w:rsidR="00AB3337" w:rsidRDefault="00AB3337" w:rsidP="00AB3337">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3933264" cy="1580146"/>
            <wp:effectExtent l="19050" t="0" r="0" b="0"/>
            <wp:docPr id="10" name="Picture 9" descr="ففف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ففف.jpg"/>
                    <pic:cNvPicPr/>
                  </pic:nvPicPr>
                  <pic:blipFill>
                    <a:blip r:embed="rId21" cstate="print"/>
                    <a:srcRect l="15492" t="34870" r="19566" b="18838"/>
                    <a:stretch>
                      <a:fillRect/>
                    </a:stretch>
                  </pic:blipFill>
                  <pic:spPr>
                    <a:xfrm>
                      <a:off x="0" y="0"/>
                      <a:ext cx="3933264" cy="1580146"/>
                    </a:xfrm>
                    <a:prstGeom prst="rect">
                      <a:avLst/>
                    </a:prstGeom>
                  </pic:spPr>
                </pic:pic>
              </a:graphicData>
            </a:graphic>
          </wp:inline>
        </w:drawing>
      </w:r>
    </w:p>
    <w:p w:rsidR="00AB3337" w:rsidRDefault="00AB3337" w:rsidP="00AB3337">
      <w:pPr>
        <w:tabs>
          <w:tab w:val="left" w:pos="3550"/>
        </w:tabs>
        <w:bidi/>
        <w:jc w:val="center"/>
        <w:rPr>
          <w:rFonts w:ascii="Times New Roman" w:hAnsi="Times New Roman" w:cs="B Nazanin"/>
          <w:szCs w:val="24"/>
          <w:rtl/>
          <w:lang w:bidi="fa-IR"/>
        </w:rPr>
      </w:pPr>
      <w:r w:rsidRPr="00AB3337">
        <w:rPr>
          <w:rFonts w:ascii="Times New Roman" w:hAnsi="Times New Roman" w:cs="B Nazanin" w:hint="cs"/>
          <w:szCs w:val="24"/>
          <w:rtl/>
          <w:lang w:bidi="fa-IR"/>
        </w:rPr>
        <w:t>جدول 2- شاخص های اصلی کشور مراکش (2013)</w:t>
      </w:r>
    </w:p>
    <w:p w:rsidR="008D268D" w:rsidRDefault="008D268D" w:rsidP="008D268D">
      <w:pPr>
        <w:tabs>
          <w:tab w:val="left" w:pos="3550"/>
        </w:tabs>
        <w:bidi/>
        <w:jc w:val="center"/>
        <w:rPr>
          <w:rFonts w:ascii="Times New Roman" w:hAnsi="Times New Roman" w:cs="B Nazanin"/>
          <w:szCs w:val="24"/>
          <w:rtl/>
          <w:lang w:bidi="fa-IR"/>
        </w:rPr>
      </w:pPr>
    </w:p>
    <w:p w:rsidR="008D268D" w:rsidRPr="00AB3337" w:rsidRDefault="008D268D" w:rsidP="008D268D">
      <w:pPr>
        <w:tabs>
          <w:tab w:val="left" w:pos="3550"/>
        </w:tabs>
        <w:bidi/>
        <w:jc w:val="center"/>
        <w:rPr>
          <w:rFonts w:ascii="Times New Roman" w:hAnsi="Times New Roman" w:cs="B Nazanin"/>
          <w:szCs w:val="24"/>
          <w:rtl/>
          <w:lang w:bidi="fa-IR"/>
        </w:rPr>
      </w:pPr>
      <w:r>
        <w:rPr>
          <w:rFonts w:ascii="Times New Roman" w:hAnsi="Times New Roman" w:cs="B Nazanin"/>
          <w:noProof/>
          <w:szCs w:val="24"/>
          <w:rtl/>
        </w:rPr>
        <w:drawing>
          <wp:inline distT="0" distB="0" distL="0" distR="0">
            <wp:extent cx="5810250" cy="2171700"/>
            <wp:effectExtent l="19050" t="0" r="0" b="0"/>
            <wp:docPr id="9" name="Picture 8" descr="2497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7527-3.jpg"/>
                    <pic:cNvPicPr/>
                  </pic:nvPicPr>
                  <pic:blipFill>
                    <a:blip r:embed="rId22" cstate="print"/>
                    <a:srcRect t="12745" b="8088"/>
                    <a:stretch>
                      <a:fillRect/>
                    </a:stretch>
                  </pic:blipFill>
                  <pic:spPr>
                    <a:xfrm>
                      <a:off x="0" y="0"/>
                      <a:ext cx="5810250" cy="2171700"/>
                    </a:xfrm>
                    <a:prstGeom prst="rect">
                      <a:avLst/>
                    </a:prstGeom>
                  </pic:spPr>
                </pic:pic>
              </a:graphicData>
            </a:graphic>
          </wp:inline>
        </w:drawing>
      </w:r>
    </w:p>
    <w:p w:rsidR="00AB3337" w:rsidRDefault="00073A14" w:rsidP="00AB3337">
      <w:pPr>
        <w:tabs>
          <w:tab w:val="left" w:pos="3550"/>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t xml:space="preserve">شکل 8- </w:t>
      </w:r>
      <w:r w:rsidR="008D268D">
        <w:rPr>
          <w:rFonts w:ascii="Times New Roman" w:hAnsi="Times New Roman" w:cs="B Nazanin" w:hint="cs"/>
          <w:sz w:val="24"/>
          <w:szCs w:val="28"/>
          <w:rtl/>
          <w:lang w:bidi="fa-IR"/>
        </w:rPr>
        <w:t xml:space="preserve">رشد واقعی </w:t>
      </w:r>
      <w:r w:rsidR="008D268D">
        <w:rPr>
          <w:rFonts w:ascii="Times New Roman" w:hAnsi="Times New Roman" w:cs="B Nazanin"/>
          <w:sz w:val="24"/>
          <w:szCs w:val="28"/>
          <w:lang w:bidi="fa-IR"/>
        </w:rPr>
        <w:t>GDP</w:t>
      </w:r>
      <w:r w:rsidR="008D268D">
        <w:rPr>
          <w:rFonts w:ascii="Times New Roman" w:hAnsi="Times New Roman" w:cs="B Nazanin" w:hint="cs"/>
          <w:sz w:val="24"/>
          <w:szCs w:val="28"/>
          <w:rtl/>
          <w:lang w:bidi="fa-IR"/>
        </w:rPr>
        <w:t xml:space="preserve"> در کشور مراکش</w:t>
      </w:r>
    </w:p>
    <w:p w:rsidR="008D268D" w:rsidRDefault="008D268D" w:rsidP="008D268D">
      <w:pPr>
        <w:tabs>
          <w:tab w:val="left" w:pos="3550"/>
        </w:tabs>
        <w:bidi/>
        <w:jc w:val="center"/>
        <w:rPr>
          <w:rFonts w:ascii="Times New Roman" w:hAnsi="Times New Roman" w:cs="B Nazanin"/>
          <w:sz w:val="24"/>
          <w:szCs w:val="28"/>
          <w:rtl/>
          <w:lang w:bidi="fa-IR"/>
        </w:rPr>
      </w:pPr>
    </w:p>
    <w:p w:rsidR="008D268D" w:rsidRDefault="008D268D" w:rsidP="008D268D">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lastRenderedPageBreak/>
        <w:drawing>
          <wp:inline distT="0" distB="0" distL="0" distR="0">
            <wp:extent cx="5735022" cy="2440642"/>
            <wp:effectExtent l="19050" t="0" r="0" b="0"/>
            <wp:docPr id="11" name="Picture 10" descr="2497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7527-4.jpg"/>
                    <pic:cNvPicPr/>
                  </pic:nvPicPr>
                  <pic:blipFill>
                    <a:blip r:embed="rId23" cstate="print"/>
                    <a:srcRect t="17063" b="4536"/>
                    <a:stretch>
                      <a:fillRect/>
                    </a:stretch>
                  </pic:blipFill>
                  <pic:spPr>
                    <a:xfrm>
                      <a:off x="0" y="0"/>
                      <a:ext cx="5735022" cy="2440642"/>
                    </a:xfrm>
                    <a:prstGeom prst="rect">
                      <a:avLst/>
                    </a:prstGeom>
                  </pic:spPr>
                </pic:pic>
              </a:graphicData>
            </a:graphic>
          </wp:inline>
        </w:drawing>
      </w:r>
    </w:p>
    <w:p w:rsidR="008D268D" w:rsidRDefault="00073A14" w:rsidP="008D268D">
      <w:pPr>
        <w:tabs>
          <w:tab w:val="left" w:pos="3550"/>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t xml:space="preserve">شکل 9- </w:t>
      </w:r>
      <w:r w:rsidR="008D268D">
        <w:rPr>
          <w:rFonts w:ascii="Times New Roman" w:hAnsi="Times New Roman" w:cs="B Nazanin" w:hint="cs"/>
          <w:sz w:val="24"/>
          <w:szCs w:val="28"/>
          <w:rtl/>
          <w:lang w:bidi="fa-IR"/>
        </w:rPr>
        <w:t>مقایسه ی سرانه تولید ناخالص داخلی در مراکش و آفریقا</w:t>
      </w:r>
    </w:p>
    <w:p w:rsidR="008D268D" w:rsidRDefault="008D268D" w:rsidP="008D268D">
      <w:pPr>
        <w:tabs>
          <w:tab w:val="left" w:pos="3550"/>
        </w:tabs>
        <w:bidi/>
        <w:jc w:val="center"/>
        <w:rPr>
          <w:rFonts w:ascii="Times New Roman" w:hAnsi="Times New Roman" w:cs="B Nazanin"/>
          <w:sz w:val="24"/>
          <w:szCs w:val="28"/>
          <w:rtl/>
          <w:lang w:bidi="fa-IR"/>
        </w:rPr>
      </w:pPr>
    </w:p>
    <w:p w:rsidR="00E00BC0" w:rsidRDefault="00CD3BC4" w:rsidP="00AB3337">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3998768" cy="1620370"/>
            <wp:effectExtent l="19050" t="0" r="1732" b="0"/>
            <wp:docPr id="8" name="Picture 7" descr="یی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یییی.jpg"/>
                    <pic:cNvPicPr/>
                  </pic:nvPicPr>
                  <pic:blipFill>
                    <a:blip r:embed="rId24" cstate="print"/>
                    <a:srcRect l="13234" t="28858" r="21820" b="24449"/>
                    <a:stretch>
                      <a:fillRect/>
                    </a:stretch>
                  </pic:blipFill>
                  <pic:spPr>
                    <a:xfrm>
                      <a:off x="0" y="0"/>
                      <a:ext cx="3998768" cy="1620370"/>
                    </a:xfrm>
                    <a:prstGeom prst="rect">
                      <a:avLst/>
                    </a:prstGeom>
                  </pic:spPr>
                </pic:pic>
              </a:graphicData>
            </a:graphic>
          </wp:inline>
        </w:drawing>
      </w:r>
    </w:p>
    <w:p w:rsidR="00AB3337" w:rsidRDefault="00AB3337" w:rsidP="004A1193">
      <w:pPr>
        <w:tabs>
          <w:tab w:val="left" w:pos="3550"/>
        </w:tabs>
        <w:bidi/>
        <w:jc w:val="center"/>
        <w:rPr>
          <w:rFonts w:ascii="Times New Roman" w:hAnsi="Times New Roman" w:cs="B Nazanin"/>
          <w:szCs w:val="24"/>
          <w:rtl/>
          <w:lang w:bidi="fa-IR"/>
        </w:rPr>
      </w:pPr>
      <w:r w:rsidRPr="00AB3337">
        <w:rPr>
          <w:rFonts w:ascii="Times New Roman" w:hAnsi="Times New Roman" w:cs="B Nazanin" w:hint="cs"/>
          <w:szCs w:val="24"/>
          <w:rtl/>
          <w:lang w:bidi="fa-IR"/>
        </w:rPr>
        <w:t>جدول</w:t>
      </w:r>
      <w:r w:rsidR="004A1193">
        <w:rPr>
          <w:rFonts w:ascii="Times New Roman" w:hAnsi="Times New Roman" w:cs="B Nazanin" w:hint="cs"/>
          <w:szCs w:val="24"/>
          <w:rtl/>
          <w:lang w:bidi="fa-IR"/>
        </w:rPr>
        <w:t>3</w:t>
      </w:r>
      <w:r w:rsidRPr="00AB3337">
        <w:rPr>
          <w:rFonts w:ascii="Times New Roman" w:hAnsi="Times New Roman" w:cs="B Nazanin" w:hint="cs"/>
          <w:szCs w:val="24"/>
          <w:rtl/>
          <w:lang w:bidi="fa-IR"/>
        </w:rPr>
        <w:t>- اهمیت اقتصادی بخش کشاورزی</w:t>
      </w:r>
      <w:r>
        <w:rPr>
          <w:rFonts w:ascii="Times New Roman" w:hAnsi="Times New Roman" w:cs="B Nazanin" w:hint="cs"/>
          <w:szCs w:val="24"/>
          <w:rtl/>
          <w:lang w:bidi="fa-IR"/>
        </w:rPr>
        <w:t xml:space="preserve"> (2011)</w:t>
      </w:r>
    </w:p>
    <w:p w:rsidR="008D268D" w:rsidRDefault="008D268D" w:rsidP="008D268D">
      <w:pPr>
        <w:tabs>
          <w:tab w:val="left" w:pos="3550"/>
        </w:tabs>
        <w:bidi/>
        <w:jc w:val="center"/>
        <w:rPr>
          <w:rFonts w:ascii="Times New Roman" w:hAnsi="Times New Roman" w:cs="B Nazanin"/>
          <w:szCs w:val="24"/>
          <w:rtl/>
          <w:lang w:bidi="fa-IR"/>
        </w:rPr>
      </w:pPr>
    </w:p>
    <w:p w:rsidR="008D268D" w:rsidRDefault="008D268D" w:rsidP="008D268D">
      <w:pPr>
        <w:tabs>
          <w:tab w:val="left" w:pos="3550"/>
        </w:tabs>
        <w:bidi/>
        <w:jc w:val="center"/>
        <w:rPr>
          <w:rFonts w:ascii="Times New Roman" w:hAnsi="Times New Roman" w:cs="B Nazanin"/>
          <w:szCs w:val="24"/>
          <w:rtl/>
          <w:lang w:bidi="fa-IR"/>
        </w:rPr>
      </w:pPr>
      <w:r>
        <w:rPr>
          <w:rFonts w:ascii="Times New Roman" w:hAnsi="Times New Roman" w:cs="B Nazanin"/>
          <w:noProof/>
          <w:szCs w:val="24"/>
          <w:rtl/>
        </w:rPr>
        <w:drawing>
          <wp:inline distT="0" distB="0" distL="0" distR="0">
            <wp:extent cx="4236944" cy="1963270"/>
            <wp:effectExtent l="19050" t="0" r="0" b="0"/>
            <wp:docPr id="16" name="Picture 15" descr="2497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7527-5.jpg"/>
                    <pic:cNvPicPr/>
                  </pic:nvPicPr>
                  <pic:blipFill>
                    <a:blip r:embed="rId25" cstate="print"/>
                    <a:srcRect t="25656" r="28728"/>
                    <a:stretch>
                      <a:fillRect/>
                    </a:stretch>
                  </pic:blipFill>
                  <pic:spPr>
                    <a:xfrm>
                      <a:off x="0" y="0"/>
                      <a:ext cx="4236945" cy="1963270"/>
                    </a:xfrm>
                    <a:prstGeom prst="rect">
                      <a:avLst/>
                    </a:prstGeom>
                  </pic:spPr>
                </pic:pic>
              </a:graphicData>
            </a:graphic>
          </wp:inline>
        </w:drawing>
      </w:r>
    </w:p>
    <w:p w:rsidR="00AB3337" w:rsidRDefault="00073A14" w:rsidP="00AB3337">
      <w:pPr>
        <w:tabs>
          <w:tab w:val="left" w:pos="3550"/>
        </w:tabs>
        <w:bidi/>
        <w:jc w:val="center"/>
        <w:rPr>
          <w:rFonts w:ascii="Times New Roman" w:hAnsi="Times New Roman" w:cs="B Nazanin"/>
          <w:szCs w:val="24"/>
          <w:rtl/>
          <w:lang w:bidi="fa-IR"/>
        </w:rPr>
      </w:pPr>
      <w:r>
        <w:rPr>
          <w:rFonts w:ascii="Times New Roman" w:hAnsi="Times New Roman" w:cs="B Nazanin" w:hint="cs"/>
          <w:szCs w:val="24"/>
          <w:rtl/>
          <w:lang w:bidi="fa-IR"/>
        </w:rPr>
        <w:lastRenderedPageBreak/>
        <w:t xml:space="preserve">شکل 10- </w:t>
      </w:r>
      <w:r w:rsidR="008D268D">
        <w:rPr>
          <w:rFonts w:ascii="Times New Roman" w:hAnsi="Times New Roman" w:cs="B Nazanin" w:hint="cs"/>
          <w:szCs w:val="24"/>
          <w:rtl/>
          <w:lang w:bidi="fa-IR"/>
        </w:rPr>
        <w:t>تولید ناخالص داخلی کشور مراکش به تفکیک بخش های مختلف</w:t>
      </w:r>
    </w:p>
    <w:p w:rsidR="008D268D" w:rsidRDefault="008D268D" w:rsidP="004A1193">
      <w:pPr>
        <w:tabs>
          <w:tab w:val="left" w:pos="3550"/>
        </w:tabs>
        <w:bidi/>
        <w:jc w:val="lowKashida"/>
        <w:rPr>
          <w:rFonts w:ascii="Times New Roman" w:hAnsi="Times New Roman" w:cs="B Nazanin"/>
          <w:sz w:val="24"/>
          <w:szCs w:val="28"/>
          <w:rtl/>
          <w:lang w:bidi="fa-IR"/>
        </w:rPr>
      </w:pPr>
    </w:p>
    <w:p w:rsidR="004A1193" w:rsidRDefault="004A1193" w:rsidP="008D268D">
      <w:pPr>
        <w:tabs>
          <w:tab w:val="left" w:pos="3550"/>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تولید محصولات کشاورزی مراکش عمدتا شامل میوه ها و سبزیجات به ویژه پرتقال، گوجه فرنگی، سیب زمینی ، زیتون، توت فرنگی و روغن زیتون می باشد. محصولات کشاورزی با کیفیت بالا معمولا به اروپا صادر می شود. تولیدات مراکش برای مصرف داخلی به جز برای محصولات غلات، شکر، قهوه و چای کافی می باشد. بیش از 40درصد از مصرف غلات و آرد کشور مراکش از ایالات متحده و فرانسه وارد می شود.</w:t>
      </w:r>
    </w:p>
    <w:p w:rsidR="004A1193" w:rsidRDefault="004A1193" w:rsidP="004A1193">
      <w:pPr>
        <w:tabs>
          <w:tab w:val="left" w:pos="3550"/>
        </w:tabs>
        <w:bidi/>
        <w:jc w:val="lowKashida"/>
        <w:rPr>
          <w:rFonts w:ascii="Times New Roman" w:hAnsi="Times New Roman" w:cs="B Nazanin"/>
          <w:sz w:val="24"/>
          <w:szCs w:val="28"/>
          <w:rtl/>
          <w:lang w:bidi="fa-IR"/>
        </w:rPr>
      </w:pPr>
    </w:p>
    <w:p w:rsidR="004A1193" w:rsidRDefault="004A1193" w:rsidP="004A1193">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3913094" cy="2192047"/>
            <wp:effectExtent l="19050" t="0" r="0" b="0"/>
            <wp:docPr id="12" name="Picture 11" descr="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jpg"/>
                    <pic:cNvPicPr/>
                  </pic:nvPicPr>
                  <pic:blipFill>
                    <a:blip r:embed="rId26" cstate="print"/>
                    <a:srcRect l="19810" t="23647" r="23459" b="20040"/>
                    <a:stretch>
                      <a:fillRect/>
                    </a:stretch>
                  </pic:blipFill>
                  <pic:spPr>
                    <a:xfrm>
                      <a:off x="0" y="0"/>
                      <a:ext cx="3916651" cy="2194040"/>
                    </a:xfrm>
                    <a:prstGeom prst="rect">
                      <a:avLst/>
                    </a:prstGeom>
                  </pic:spPr>
                </pic:pic>
              </a:graphicData>
            </a:graphic>
          </wp:inline>
        </w:drawing>
      </w:r>
    </w:p>
    <w:p w:rsidR="004A1193" w:rsidRDefault="00073A14" w:rsidP="004A1193">
      <w:pPr>
        <w:tabs>
          <w:tab w:val="left" w:pos="3550"/>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t>شکل 11</w:t>
      </w:r>
      <w:r w:rsidR="004A1193">
        <w:rPr>
          <w:rFonts w:ascii="Times New Roman" w:hAnsi="Times New Roman" w:cs="B Nazanin" w:hint="cs"/>
          <w:sz w:val="24"/>
          <w:szCs w:val="28"/>
          <w:rtl/>
          <w:lang w:bidi="fa-IR"/>
        </w:rPr>
        <w:t>- محصولات برتر مراکش (2012)</w:t>
      </w:r>
    </w:p>
    <w:p w:rsidR="004A1193" w:rsidRDefault="00C13BC6" w:rsidP="004A1193">
      <w:pPr>
        <w:tabs>
          <w:tab w:val="left" w:pos="3550"/>
        </w:tabs>
        <w:bidi/>
        <w:jc w:val="center"/>
        <w:rPr>
          <w:rFonts w:ascii="Times New Roman" w:hAnsi="Times New Roman" w:cs="B Nazanin"/>
          <w:sz w:val="24"/>
          <w:szCs w:val="28"/>
          <w:rtl/>
          <w:lang w:bidi="fa-IR"/>
        </w:rPr>
      </w:pPr>
      <w:hyperlink r:id="rId27" w:history="1">
        <w:r w:rsidR="00073A14" w:rsidRPr="00813446">
          <w:rPr>
            <w:rStyle w:val="Hyperlink"/>
            <w:rFonts w:ascii="Times New Roman" w:hAnsi="Times New Roman" w:cs="B Nazanin"/>
            <w:sz w:val="24"/>
            <w:szCs w:val="28"/>
            <w:lang w:bidi="fa-IR"/>
          </w:rPr>
          <w:t>http://faostat.fao.org/site/339/default.aspx</w:t>
        </w:r>
      </w:hyperlink>
    </w:p>
    <w:p w:rsidR="00073A14" w:rsidRDefault="00073A14" w:rsidP="00073A14">
      <w:pPr>
        <w:tabs>
          <w:tab w:val="left" w:pos="3550"/>
        </w:tabs>
        <w:bidi/>
        <w:jc w:val="center"/>
        <w:rPr>
          <w:rFonts w:ascii="Times New Roman" w:hAnsi="Times New Roman" w:cs="B Nazanin"/>
          <w:sz w:val="24"/>
          <w:szCs w:val="28"/>
          <w:rtl/>
          <w:lang w:bidi="fa-IR"/>
        </w:rPr>
      </w:pPr>
    </w:p>
    <w:p w:rsidR="00AB3337" w:rsidRDefault="004A1193" w:rsidP="004A1193">
      <w:pPr>
        <w:tabs>
          <w:tab w:val="left" w:pos="3550"/>
        </w:tabs>
        <w:bidi/>
        <w:jc w:val="center"/>
        <w:rPr>
          <w:rFonts w:ascii="Times New Roman" w:hAnsi="Times New Roman" w:cs="B Nazanin"/>
          <w:sz w:val="24"/>
          <w:szCs w:val="28"/>
          <w:rtl/>
          <w:lang w:bidi="fa-IR"/>
        </w:rPr>
      </w:pPr>
      <w:r>
        <w:rPr>
          <w:rFonts w:ascii="Times New Roman" w:hAnsi="Times New Roman" w:cs="B Nazanin"/>
          <w:noProof/>
          <w:sz w:val="24"/>
          <w:szCs w:val="28"/>
          <w:rtl/>
        </w:rPr>
        <w:lastRenderedPageBreak/>
        <w:drawing>
          <wp:inline distT="0" distB="0" distL="0" distR="0">
            <wp:extent cx="4508798" cy="2993298"/>
            <wp:effectExtent l="19050" t="0" r="6052" b="0"/>
            <wp:docPr id="13" name="Picture 12" descr="dfh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hdfg.jpg"/>
                    <pic:cNvPicPr/>
                  </pic:nvPicPr>
                  <pic:blipFill>
                    <a:blip r:embed="rId28" cstate="print"/>
                    <a:srcRect l="19817" t="30661" r="35335" b="16620"/>
                    <a:stretch>
                      <a:fillRect/>
                    </a:stretch>
                  </pic:blipFill>
                  <pic:spPr>
                    <a:xfrm>
                      <a:off x="0" y="0"/>
                      <a:ext cx="4508798" cy="2993298"/>
                    </a:xfrm>
                    <a:prstGeom prst="rect">
                      <a:avLst/>
                    </a:prstGeom>
                  </pic:spPr>
                </pic:pic>
              </a:graphicData>
            </a:graphic>
          </wp:inline>
        </w:drawing>
      </w:r>
      <w:r>
        <w:rPr>
          <w:rFonts w:ascii="Times New Roman" w:hAnsi="Times New Roman" w:cs="B Nazanin"/>
          <w:sz w:val="24"/>
          <w:szCs w:val="28"/>
          <w:rtl/>
          <w:lang w:bidi="fa-IR"/>
        </w:rPr>
        <w:br w:type="textWrapping" w:clear="all"/>
      </w:r>
      <w:r>
        <w:rPr>
          <w:rFonts w:ascii="Times New Roman" w:hAnsi="Times New Roman" w:cs="B Nazanin" w:hint="cs"/>
          <w:sz w:val="24"/>
          <w:szCs w:val="28"/>
          <w:rtl/>
          <w:lang w:bidi="fa-IR"/>
        </w:rPr>
        <w:t>جدول 4- محصولات کشاورزی مراکش به ترتیب میزان تولید</w:t>
      </w:r>
    </w:p>
    <w:p w:rsidR="00271FCD" w:rsidRDefault="00271FCD" w:rsidP="00271FCD">
      <w:pPr>
        <w:tabs>
          <w:tab w:val="left" w:pos="3550"/>
        </w:tabs>
        <w:bidi/>
        <w:jc w:val="center"/>
        <w:rPr>
          <w:rFonts w:ascii="Times New Roman" w:hAnsi="Times New Roman" w:cs="B Nazanin"/>
          <w:sz w:val="24"/>
          <w:szCs w:val="28"/>
          <w:rtl/>
          <w:lang w:bidi="fa-IR"/>
        </w:rPr>
      </w:pPr>
    </w:p>
    <w:p w:rsidR="004A1193" w:rsidRDefault="00271FCD" w:rsidP="004A1193">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3520825" cy="2729753"/>
            <wp:effectExtent l="19050" t="0" r="3425" b="0"/>
            <wp:docPr id="14" name="Picture 13" descr="ds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dfd.jpg"/>
                    <pic:cNvPicPr/>
                  </pic:nvPicPr>
                  <pic:blipFill>
                    <a:blip r:embed="rId29" cstate="print"/>
                    <a:srcRect l="7706" t="25050" r="49430" b="16032"/>
                    <a:stretch>
                      <a:fillRect/>
                    </a:stretch>
                  </pic:blipFill>
                  <pic:spPr>
                    <a:xfrm>
                      <a:off x="0" y="0"/>
                      <a:ext cx="3520825" cy="2729753"/>
                    </a:xfrm>
                    <a:prstGeom prst="rect">
                      <a:avLst/>
                    </a:prstGeom>
                  </pic:spPr>
                </pic:pic>
              </a:graphicData>
            </a:graphic>
          </wp:inline>
        </w:drawing>
      </w:r>
    </w:p>
    <w:p w:rsidR="00271FCD" w:rsidRDefault="00271FCD" w:rsidP="00271FCD">
      <w:pPr>
        <w:tabs>
          <w:tab w:val="left" w:pos="3550"/>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t>جدول5- مقدار ده محصول برتر مراکش</w:t>
      </w:r>
    </w:p>
    <w:p w:rsidR="00271FCD" w:rsidRDefault="00271FCD" w:rsidP="00271FCD">
      <w:pPr>
        <w:tabs>
          <w:tab w:val="left" w:pos="3550"/>
        </w:tabs>
        <w:bidi/>
        <w:jc w:val="center"/>
        <w:rPr>
          <w:rFonts w:ascii="Times New Roman" w:hAnsi="Times New Roman" w:cs="B Nazanin"/>
          <w:sz w:val="24"/>
          <w:szCs w:val="28"/>
          <w:rtl/>
          <w:lang w:bidi="fa-IR"/>
        </w:rPr>
      </w:pPr>
    </w:p>
    <w:p w:rsidR="00271FCD" w:rsidRDefault="00271FCD" w:rsidP="00271FCD">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lastRenderedPageBreak/>
        <w:drawing>
          <wp:inline distT="0" distB="0" distL="0" distR="0">
            <wp:extent cx="3375832" cy="2642347"/>
            <wp:effectExtent l="19050" t="0" r="0" b="0"/>
            <wp:docPr id="15" name="Picture 14" descr="ds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dfd.jpg"/>
                    <pic:cNvPicPr/>
                  </pic:nvPicPr>
                  <pic:blipFill>
                    <a:blip r:embed="rId29" cstate="print"/>
                    <a:srcRect l="51140" t="24850" r="6539" b="16433"/>
                    <a:stretch>
                      <a:fillRect/>
                    </a:stretch>
                  </pic:blipFill>
                  <pic:spPr>
                    <a:xfrm>
                      <a:off x="0" y="0"/>
                      <a:ext cx="3377335" cy="2643523"/>
                    </a:xfrm>
                    <a:prstGeom prst="rect">
                      <a:avLst/>
                    </a:prstGeom>
                  </pic:spPr>
                </pic:pic>
              </a:graphicData>
            </a:graphic>
          </wp:inline>
        </w:drawing>
      </w:r>
    </w:p>
    <w:p w:rsidR="004A1193" w:rsidRDefault="00271FCD" w:rsidP="004A1193">
      <w:pPr>
        <w:tabs>
          <w:tab w:val="left" w:pos="3550"/>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t>جدول 6- ارزش ده محصول برتر مراکش</w:t>
      </w:r>
    </w:p>
    <w:p w:rsidR="00271FCD" w:rsidRDefault="00271FCD" w:rsidP="00271FCD">
      <w:pPr>
        <w:tabs>
          <w:tab w:val="left" w:pos="3550"/>
        </w:tabs>
        <w:bidi/>
        <w:jc w:val="center"/>
        <w:rPr>
          <w:rFonts w:ascii="Times New Roman" w:hAnsi="Times New Roman" w:cs="B Nazanin"/>
          <w:sz w:val="24"/>
          <w:szCs w:val="28"/>
          <w:rtl/>
          <w:lang w:bidi="fa-IR"/>
        </w:rPr>
      </w:pPr>
    </w:p>
    <w:p w:rsidR="00073A14" w:rsidRDefault="00073A14" w:rsidP="00AA7C60">
      <w:pPr>
        <w:tabs>
          <w:tab w:val="left" w:pos="3550"/>
        </w:tabs>
        <w:bidi/>
        <w:jc w:val="mediumKashida"/>
        <w:rPr>
          <w:rFonts w:ascii="Times New Roman" w:hAnsi="Times New Roman" w:cs="B Nazanin"/>
          <w:b/>
          <w:bCs/>
          <w:sz w:val="24"/>
          <w:szCs w:val="28"/>
          <w:rtl/>
          <w:lang w:bidi="fa-IR"/>
        </w:rPr>
      </w:pPr>
    </w:p>
    <w:p w:rsidR="00073A14" w:rsidRDefault="00073A14" w:rsidP="00073A14">
      <w:pPr>
        <w:tabs>
          <w:tab w:val="left" w:pos="3550"/>
        </w:tabs>
        <w:bidi/>
        <w:jc w:val="mediumKashida"/>
        <w:rPr>
          <w:rFonts w:ascii="Times New Roman" w:hAnsi="Times New Roman" w:cs="B Nazanin"/>
          <w:b/>
          <w:bCs/>
          <w:sz w:val="24"/>
          <w:szCs w:val="28"/>
          <w:rtl/>
          <w:lang w:bidi="fa-IR"/>
        </w:rPr>
      </w:pPr>
    </w:p>
    <w:p w:rsidR="00271FCD" w:rsidRPr="00073A14" w:rsidRDefault="008D268D" w:rsidP="00073A14">
      <w:pPr>
        <w:tabs>
          <w:tab w:val="left" w:pos="3550"/>
        </w:tabs>
        <w:bidi/>
        <w:jc w:val="mediumKashida"/>
        <w:rPr>
          <w:rFonts w:ascii="Times New Roman" w:hAnsi="Times New Roman" w:cs="B Nazanin"/>
          <w:b/>
          <w:bCs/>
          <w:sz w:val="24"/>
          <w:szCs w:val="28"/>
          <w:rtl/>
          <w:lang w:bidi="fa-IR"/>
        </w:rPr>
      </w:pPr>
      <w:r w:rsidRPr="00073A14">
        <w:rPr>
          <w:rFonts w:ascii="Times New Roman" w:hAnsi="Times New Roman" w:cs="B Nazanin" w:hint="cs"/>
          <w:b/>
          <w:bCs/>
          <w:sz w:val="24"/>
          <w:szCs w:val="28"/>
          <w:rtl/>
          <w:lang w:bidi="fa-IR"/>
        </w:rPr>
        <w:t>مدیریت خشکسالی در مراکش</w:t>
      </w:r>
    </w:p>
    <w:p w:rsidR="008D268D" w:rsidRDefault="00924CCE" w:rsidP="00924CCE">
      <w:pPr>
        <w:tabs>
          <w:tab w:val="left" w:pos="3550"/>
        </w:tabs>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t>در طول 40 سال گذشته در مراکش، بیش از 20 دوره خشکسالی منطقه ای ثبت شده است که بعضی از آنها قابل تعمیم به کل کشور بودند. کاهش بارندگی در بعضی اوقات تا بیش از 60 درصد بوده و دوره خشکسالی گاهی به بیش از 5 سال نیز تجاوز کرده است. تجزیه و تحلیل ها از دوره های خشکسالی نشان دهنده ی این است که شدت این مسئله با گذر زمان در حال ازدیاد است:</w:t>
      </w:r>
    </w:p>
    <w:p w:rsidR="00924CCE" w:rsidRDefault="00FC6D02" w:rsidP="00FC6D02">
      <w:pPr>
        <w:pStyle w:val="ListParagraph"/>
        <w:numPr>
          <w:ilvl w:val="0"/>
          <w:numId w:val="30"/>
        </w:numPr>
        <w:tabs>
          <w:tab w:val="left" w:pos="3550"/>
        </w:tabs>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 xml:space="preserve">1940 </w:t>
      </w:r>
      <w:r>
        <w:rPr>
          <w:rFonts w:ascii="Times New Roman" w:hAnsi="Times New Roman" w:cs="Times New Roman" w:hint="cs"/>
          <w:sz w:val="24"/>
          <w:szCs w:val="28"/>
          <w:rtl/>
          <w:lang w:bidi="fa-IR"/>
        </w:rPr>
        <w:t>–</w:t>
      </w:r>
      <w:r>
        <w:rPr>
          <w:rFonts w:ascii="Times New Roman" w:hAnsi="Times New Roman" w:cs="B Nazanin" w:hint="cs"/>
          <w:sz w:val="24"/>
          <w:szCs w:val="28"/>
          <w:rtl/>
          <w:lang w:bidi="fa-IR"/>
        </w:rPr>
        <w:t xml:space="preserve"> 1979 : 5 دوره خشکسالی در طول 40 سال</w:t>
      </w:r>
    </w:p>
    <w:p w:rsidR="00FC6D02" w:rsidRDefault="00FC6D02" w:rsidP="00FC6D02">
      <w:pPr>
        <w:pStyle w:val="ListParagraph"/>
        <w:numPr>
          <w:ilvl w:val="0"/>
          <w:numId w:val="30"/>
        </w:numPr>
        <w:tabs>
          <w:tab w:val="left" w:pos="3550"/>
        </w:tabs>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 xml:space="preserve">1980 </w:t>
      </w:r>
      <w:r>
        <w:rPr>
          <w:rFonts w:ascii="Times New Roman" w:hAnsi="Times New Roman" w:cs="Times New Roman" w:hint="cs"/>
          <w:sz w:val="24"/>
          <w:szCs w:val="28"/>
          <w:rtl/>
          <w:lang w:bidi="fa-IR"/>
        </w:rPr>
        <w:t>–</w:t>
      </w:r>
      <w:r>
        <w:rPr>
          <w:rFonts w:ascii="Times New Roman" w:hAnsi="Times New Roman" w:cs="B Nazanin" w:hint="cs"/>
          <w:sz w:val="24"/>
          <w:szCs w:val="28"/>
          <w:rtl/>
          <w:lang w:bidi="fa-IR"/>
        </w:rPr>
        <w:t xml:space="preserve"> 1995: 6 دوره خشکسالی در طول 16 سال</w:t>
      </w:r>
    </w:p>
    <w:p w:rsidR="00FC6D02" w:rsidRDefault="00FC6D02" w:rsidP="00FC6D02">
      <w:pPr>
        <w:pStyle w:val="ListParagraph"/>
        <w:numPr>
          <w:ilvl w:val="0"/>
          <w:numId w:val="30"/>
        </w:numPr>
        <w:tabs>
          <w:tab w:val="left" w:pos="3550"/>
        </w:tabs>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 xml:space="preserve">1996 </w:t>
      </w:r>
      <w:r>
        <w:rPr>
          <w:rFonts w:ascii="Times New Roman" w:hAnsi="Times New Roman" w:cs="Times New Roman" w:hint="cs"/>
          <w:sz w:val="24"/>
          <w:szCs w:val="28"/>
          <w:rtl/>
          <w:lang w:bidi="fa-IR"/>
        </w:rPr>
        <w:t>–</w:t>
      </w:r>
      <w:r>
        <w:rPr>
          <w:rFonts w:ascii="Times New Roman" w:hAnsi="Times New Roman" w:cs="B Nazanin" w:hint="cs"/>
          <w:sz w:val="24"/>
          <w:szCs w:val="28"/>
          <w:rtl/>
          <w:lang w:bidi="fa-IR"/>
        </w:rPr>
        <w:t xml:space="preserve"> 2006: 4 دوره خشکسالی در طول 10 سال</w:t>
      </w:r>
    </w:p>
    <w:p w:rsidR="00FC6D02" w:rsidRDefault="00FC6D02" w:rsidP="00FC6D02">
      <w:pPr>
        <w:tabs>
          <w:tab w:val="left" w:pos="3550"/>
        </w:tabs>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t>نگاهی به بخش کشاورزی و عناصر آسیب پذیر خشکسالی</w:t>
      </w:r>
    </w:p>
    <w:p w:rsidR="00FC6D02" w:rsidRDefault="00EF564C" w:rsidP="00FC6D02">
      <w:pPr>
        <w:tabs>
          <w:tab w:val="left" w:pos="3550"/>
        </w:tabs>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 xml:space="preserve">بخش کشاورزی در مراکش، 14 تا 20 درصد از </w:t>
      </w:r>
      <w:r>
        <w:rPr>
          <w:rFonts w:ascii="Times New Roman" w:hAnsi="Times New Roman" w:cs="B Nazanin"/>
          <w:sz w:val="24"/>
          <w:szCs w:val="28"/>
          <w:lang w:bidi="fa-IR"/>
        </w:rPr>
        <w:t>GDP</w:t>
      </w:r>
      <w:r>
        <w:rPr>
          <w:rFonts w:ascii="Times New Roman" w:hAnsi="Times New Roman" w:cs="B Nazanin" w:hint="cs"/>
          <w:sz w:val="24"/>
          <w:szCs w:val="28"/>
          <w:rtl/>
          <w:lang w:bidi="fa-IR"/>
        </w:rPr>
        <w:t xml:space="preserve"> و 43 درصد از کل اشتغال کشور و 78 درصد از اشتغال روستایی را شامل می شود.  تنها 15 درصد از اراضی کشاورزی کشور آبی بوده، و مابقی کشت دیم می باشد. این مسئله در کنار اینکه مهترین راه امرار معاش جمعیت روستایی در این کشور، به کشاورزی و بارش باران بستگی دارد، بنابراین این مسئله که خشکسالی تا چه اندازه می تواند باعث آسیب پذیری در این کشور شود، را نشان می دهد.</w:t>
      </w:r>
    </w:p>
    <w:p w:rsidR="00EF564C" w:rsidRDefault="00EF564C" w:rsidP="00EF564C">
      <w:pPr>
        <w:tabs>
          <w:tab w:val="left" w:pos="3550"/>
        </w:tabs>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t>اثرات خشکسالی در مراکش</w:t>
      </w:r>
    </w:p>
    <w:p w:rsidR="00EF564C" w:rsidRDefault="00652815" w:rsidP="00EF564C">
      <w:pPr>
        <w:tabs>
          <w:tab w:val="left" w:pos="3550"/>
        </w:tabs>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t>در جداول زیر، اثر خشکسالی بر میزان جریان آبها و نیز سطح ذخایر آبی نشان داده شده است.</w:t>
      </w:r>
    </w:p>
    <w:p w:rsidR="00652815" w:rsidRDefault="00652815" w:rsidP="00652815">
      <w:pPr>
        <w:tabs>
          <w:tab w:val="left" w:pos="3550"/>
        </w:tabs>
        <w:bidi/>
        <w:jc w:val="mediumKashida"/>
        <w:rPr>
          <w:rFonts w:ascii="Times New Roman" w:hAnsi="Times New Roman" w:cs="B Nazanin"/>
          <w:sz w:val="24"/>
          <w:szCs w:val="28"/>
          <w:rtl/>
          <w:lang w:bidi="fa-IR"/>
        </w:rPr>
      </w:pPr>
    </w:p>
    <w:p w:rsidR="00652815" w:rsidRDefault="00652815" w:rsidP="00652815">
      <w:pPr>
        <w:tabs>
          <w:tab w:val="left" w:pos="3550"/>
        </w:tabs>
        <w:bidi/>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4035612" cy="1015253"/>
            <wp:effectExtent l="19050" t="0" r="2988" b="0"/>
            <wp:docPr id="17" name="Picture 16" descr="شسیشس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سیشسی.jpg"/>
                    <pic:cNvPicPr/>
                  </pic:nvPicPr>
                  <pic:blipFill>
                    <a:blip r:embed="rId30" cstate="print"/>
                    <a:srcRect l="15634" t="26094" r="16513" b="51131"/>
                    <a:stretch>
                      <a:fillRect/>
                    </a:stretch>
                  </pic:blipFill>
                  <pic:spPr>
                    <a:xfrm>
                      <a:off x="0" y="0"/>
                      <a:ext cx="4035612" cy="1015253"/>
                    </a:xfrm>
                    <a:prstGeom prst="rect">
                      <a:avLst/>
                    </a:prstGeom>
                  </pic:spPr>
                </pic:pic>
              </a:graphicData>
            </a:graphic>
          </wp:inline>
        </w:drawing>
      </w:r>
    </w:p>
    <w:p w:rsidR="00652815" w:rsidRDefault="00652815" w:rsidP="00652815">
      <w:pPr>
        <w:tabs>
          <w:tab w:val="left" w:pos="3102"/>
        </w:tabs>
        <w:bidi/>
        <w:rPr>
          <w:rFonts w:ascii="Times New Roman" w:hAnsi="Times New Roman" w:cs="B Nazanin"/>
          <w:sz w:val="24"/>
          <w:szCs w:val="28"/>
          <w:rtl/>
          <w:lang w:bidi="fa-IR"/>
        </w:rPr>
      </w:pPr>
      <w:r>
        <w:rPr>
          <w:rFonts w:ascii="Times New Roman" w:hAnsi="Times New Roman" w:cs="B Nazanin"/>
          <w:sz w:val="24"/>
          <w:szCs w:val="28"/>
          <w:rtl/>
          <w:lang w:bidi="fa-IR"/>
        </w:rPr>
        <w:tab/>
      </w:r>
      <w:r>
        <w:rPr>
          <w:rFonts w:ascii="Times New Roman" w:hAnsi="Times New Roman" w:cs="B Nazanin" w:hint="cs"/>
          <w:sz w:val="24"/>
          <w:szCs w:val="28"/>
          <w:rtl/>
          <w:lang w:bidi="fa-IR"/>
        </w:rPr>
        <w:t>جدول</w:t>
      </w:r>
      <w:r w:rsidR="00073A14">
        <w:rPr>
          <w:rFonts w:ascii="Times New Roman" w:hAnsi="Times New Roman" w:cs="B Nazanin" w:hint="cs"/>
          <w:sz w:val="24"/>
          <w:szCs w:val="28"/>
          <w:rtl/>
          <w:lang w:bidi="fa-IR"/>
        </w:rPr>
        <w:t xml:space="preserve"> 7</w:t>
      </w:r>
      <w:r>
        <w:rPr>
          <w:rFonts w:ascii="Times New Roman" w:hAnsi="Times New Roman" w:cs="B Nazanin" w:hint="cs"/>
          <w:sz w:val="24"/>
          <w:szCs w:val="28"/>
          <w:rtl/>
          <w:lang w:bidi="fa-IR"/>
        </w:rPr>
        <w:t xml:space="preserve"> </w:t>
      </w:r>
      <w:r>
        <w:rPr>
          <w:rFonts w:ascii="Times New Roman" w:hAnsi="Times New Roman" w:cs="Times New Roman" w:hint="cs"/>
          <w:sz w:val="24"/>
          <w:szCs w:val="28"/>
          <w:rtl/>
          <w:lang w:bidi="fa-IR"/>
        </w:rPr>
        <w:t>–</w:t>
      </w:r>
      <w:r>
        <w:rPr>
          <w:rFonts w:ascii="Times New Roman" w:hAnsi="Times New Roman" w:cs="B Nazanin" w:hint="cs"/>
          <w:sz w:val="24"/>
          <w:szCs w:val="28"/>
          <w:rtl/>
          <w:lang w:bidi="fa-IR"/>
        </w:rPr>
        <w:t xml:space="preserve"> تاثیر خشکسالی بر جریان آب</w:t>
      </w:r>
    </w:p>
    <w:p w:rsidR="00652815" w:rsidRDefault="00652815" w:rsidP="00652815">
      <w:pPr>
        <w:tabs>
          <w:tab w:val="left" w:pos="3102"/>
        </w:tabs>
        <w:bidi/>
        <w:rPr>
          <w:rFonts w:ascii="Times New Roman" w:hAnsi="Times New Roman" w:cs="B Nazanin"/>
          <w:sz w:val="24"/>
          <w:szCs w:val="28"/>
          <w:rtl/>
          <w:lang w:bidi="fa-IR"/>
        </w:rPr>
      </w:pPr>
    </w:p>
    <w:p w:rsidR="00652815" w:rsidRDefault="00652815" w:rsidP="00652815">
      <w:pPr>
        <w:tabs>
          <w:tab w:val="left" w:pos="3102"/>
        </w:tabs>
        <w:bidi/>
        <w:jc w:val="center"/>
        <w:rPr>
          <w:rFonts w:ascii="Times New Roman" w:hAnsi="Times New Roman" w:cs="B Nazanin"/>
          <w:sz w:val="24"/>
          <w:szCs w:val="28"/>
          <w:rtl/>
          <w:lang w:bidi="fa-IR"/>
        </w:rPr>
      </w:pPr>
      <w:r>
        <w:rPr>
          <w:rFonts w:ascii="Times New Roman" w:hAnsi="Times New Roman" w:cs="B Nazanin" w:hint="cs"/>
          <w:noProof/>
          <w:sz w:val="24"/>
          <w:szCs w:val="28"/>
          <w:rtl/>
        </w:rPr>
        <w:drawing>
          <wp:inline distT="0" distB="0" distL="0" distR="0">
            <wp:extent cx="4029673" cy="860612"/>
            <wp:effectExtent l="19050" t="0" r="8927" b="0"/>
            <wp:docPr id="18" name="Picture 17" descr="شسیشس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سیشسی.jpg"/>
                    <pic:cNvPicPr/>
                  </pic:nvPicPr>
                  <pic:blipFill>
                    <a:blip r:embed="rId30" cstate="print"/>
                    <a:srcRect l="15167" t="66365" r="17078" b="14329"/>
                    <a:stretch>
                      <a:fillRect/>
                    </a:stretch>
                  </pic:blipFill>
                  <pic:spPr>
                    <a:xfrm>
                      <a:off x="0" y="0"/>
                      <a:ext cx="4029673" cy="860612"/>
                    </a:xfrm>
                    <a:prstGeom prst="rect">
                      <a:avLst/>
                    </a:prstGeom>
                  </pic:spPr>
                </pic:pic>
              </a:graphicData>
            </a:graphic>
          </wp:inline>
        </w:drawing>
      </w:r>
    </w:p>
    <w:p w:rsidR="00652815" w:rsidRDefault="00652815" w:rsidP="00652815">
      <w:pPr>
        <w:tabs>
          <w:tab w:val="left" w:pos="2531"/>
        </w:tabs>
        <w:bidi/>
        <w:jc w:val="center"/>
        <w:rPr>
          <w:rFonts w:ascii="Times New Roman" w:hAnsi="Times New Roman" w:cs="B Nazanin"/>
          <w:sz w:val="24"/>
          <w:szCs w:val="28"/>
          <w:rtl/>
          <w:lang w:bidi="fa-IR"/>
        </w:rPr>
      </w:pPr>
      <w:r>
        <w:rPr>
          <w:rFonts w:ascii="Times New Roman" w:hAnsi="Times New Roman" w:cs="B Nazanin" w:hint="cs"/>
          <w:sz w:val="24"/>
          <w:szCs w:val="28"/>
          <w:rtl/>
          <w:lang w:bidi="fa-IR"/>
        </w:rPr>
        <w:t>جدول</w:t>
      </w:r>
      <w:r w:rsidR="00073A14">
        <w:rPr>
          <w:rFonts w:ascii="Times New Roman" w:hAnsi="Times New Roman" w:cs="B Nazanin" w:hint="cs"/>
          <w:sz w:val="24"/>
          <w:szCs w:val="28"/>
          <w:rtl/>
          <w:lang w:bidi="fa-IR"/>
        </w:rPr>
        <w:t xml:space="preserve"> 8</w:t>
      </w:r>
      <w:r>
        <w:rPr>
          <w:rFonts w:ascii="Times New Roman" w:hAnsi="Times New Roman" w:cs="B Nazanin" w:hint="cs"/>
          <w:sz w:val="24"/>
          <w:szCs w:val="28"/>
          <w:rtl/>
          <w:lang w:bidi="fa-IR"/>
        </w:rPr>
        <w:t xml:space="preserve"> </w:t>
      </w:r>
      <w:r>
        <w:rPr>
          <w:rFonts w:ascii="Times New Roman" w:hAnsi="Times New Roman" w:cs="Times New Roman" w:hint="cs"/>
          <w:sz w:val="24"/>
          <w:szCs w:val="28"/>
          <w:rtl/>
          <w:lang w:bidi="fa-IR"/>
        </w:rPr>
        <w:t>–</w:t>
      </w:r>
      <w:r>
        <w:rPr>
          <w:rFonts w:ascii="Times New Roman" w:hAnsi="Times New Roman" w:cs="B Nazanin" w:hint="cs"/>
          <w:sz w:val="24"/>
          <w:szCs w:val="28"/>
          <w:rtl/>
          <w:lang w:bidi="fa-IR"/>
        </w:rPr>
        <w:t xml:space="preserve"> تاثیر خشکسالی بر سطح ذخایر آبی</w:t>
      </w:r>
    </w:p>
    <w:p w:rsidR="00E8595D" w:rsidRDefault="00E8595D" w:rsidP="00E8595D">
      <w:pPr>
        <w:tabs>
          <w:tab w:val="left" w:pos="2531"/>
        </w:tabs>
        <w:bidi/>
        <w:jc w:val="center"/>
        <w:rPr>
          <w:rFonts w:ascii="Times New Roman" w:hAnsi="Times New Roman" w:cs="B Nazanin"/>
          <w:sz w:val="24"/>
          <w:szCs w:val="28"/>
          <w:rtl/>
          <w:lang w:bidi="fa-IR"/>
        </w:rPr>
      </w:pPr>
    </w:p>
    <w:p w:rsidR="00E8595D" w:rsidRDefault="00E8595D" w:rsidP="00E8595D">
      <w:pPr>
        <w:tabs>
          <w:tab w:val="left" w:pos="2531"/>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اثر بر کشاورزی</w:t>
      </w:r>
      <w:r w:rsidR="00F62B21">
        <w:rPr>
          <w:rFonts w:ascii="Times New Roman" w:hAnsi="Times New Roman" w:cs="B Nazanin"/>
          <w:sz w:val="24"/>
          <w:szCs w:val="28"/>
          <w:lang w:bidi="fa-IR"/>
        </w:rPr>
        <w:t xml:space="preserve"> </w:t>
      </w:r>
      <w:r w:rsidR="00F62B21">
        <w:rPr>
          <w:rFonts w:ascii="Times New Roman" w:hAnsi="Times New Roman" w:cs="B Nazanin" w:hint="cs"/>
          <w:sz w:val="24"/>
          <w:szCs w:val="28"/>
          <w:rtl/>
          <w:lang w:bidi="fa-IR"/>
        </w:rPr>
        <w:t xml:space="preserve"> مراکش</w:t>
      </w:r>
    </w:p>
    <w:p w:rsidR="00E8595D" w:rsidRDefault="00E8595D" w:rsidP="00E8595D">
      <w:pPr>
        <w:tabs>
          <w:tab w:val="left" w:pos="2531"/>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t xml:space="preserve">در کشاورزی نیز ، خشکسالی دوره 1994 </w:t>
      </w:r>
      <w:r>
        <w:rPr>
          <w:rFonts w:ascii="Times New Roman" w:hAnsi="Times New Roman" w:cs="Times New Roman" w:hint="cs"/>
          <w:sz w:val="24"/>
          <w:szCs w:val="28"/>
          <w:rtl/>
          <w:lang w:bidi="fa-IR"/>
        </w:rPr>
        <w:t>–</w:t>
      </w:r>
      <w:r>
        <w:rPr>
          <w:rFonts w:ascii="Times New Roman" w:hAnsi="Times New Roman" w:cs="B Nazanin" w:hint="cs"/>
          <w:sz w:val="24"/>
          <w:szCs w:val="28"/>
          <w:rtl/>
          <w:lang w:bidi="fa-IR"/>
        </w:rPr>
        <w:t xml:space="preserve"> 1995 باعث کاهش 82 درصدی غلات و حبوبات در مقایسه با سال 1993 </w:t>
      </w:r>
      <w:r>
        <w:rPr>
          <w:rFonts w:ascii="Times New Roman" w:hAnsi="Times New Roman" w:cs="Times New Roman" w:hint="cs"/>
          <w:sz w:val="24"/>
          <w:szCs w:val="28"/>
          <w:rtl/>
          <w:lang w:bidi="fa-IR"/>
        </w:rPr>
        <w:t>–</w:t>
      </w:r>
      <w:r>
        <w:rPr>
          <w:rFonts w:ascii="Times New Roman" w:hAnsi="Times New Roman" w:cs="B Nazanin" w:hint="cs"/>
          <w:sz w:val="24"/>
          <w:szCs w:val="28"/>
          <w:rtl/>
          <w:lang w:bidi="fa-IR"/>
        </w:rPr>
        <w:t xml:space="preserve"> 1994 شده است. تولید غلات در یک تولید خوب، در حدود 10 میلیون تن می باشد اما در سالهای خشکسالی مانند سال 2000، به زیر 2 میلیون تن کاهش یافته است. </w:t>
      </w:r>
    </w:p>
    <w:p w:rsidR="00E8595D" w:rsidRDefault="00E8595D" w:rsidP="00E8595D">
      <w:pPr>
        <w:tabs>
          <w:tab w:val="left" w:pos="2531"/>
        </w:tabs>
        <w:bidi/>
        <w:jc w:val="lowKashida"/>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 xml:space="preserve">با توجه به اینکه </w:t>
      </w:r>
      <w:r w:rsidR="009D7825">
        <w:rPr>
          <w:rFonts w:ascii="Times New Roman" w:hAnsi="Times New Roman" w:cs="B Nazanin" w:hint="cs"/>
          <w:sz w:val="24"/>
          <w:szCs w:val="28"/>
          <w:rtl/>
          <w:lang w:bidi="fa-IR"/>
        </w:rPr>
        <w:t>بخش کشاورزی، وزن زیادی از اقتصاد را به خود اختصاص داده، هرگونه کاهش بارندگی، بلافاصله بر روی کل اقتصاد کشور تاثیر میگذارد.</w:t>
      </w:r>
    </w:p>
    <w:p w:rsidR="009D7825" w:rsidRDefault="009D7825" w:rsidP="00073A14">
      <w:pPr>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t>اثرات خشکسالی بر محیط زیست مراکش:</w:t>
      </w:r>
    </w:p>
    <w:p w:rsidR="009D7825"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تلفات تنوع زیستی به ویژه در اکوسیستم های مرتبط با آب</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افزایش در تعداد و شدت آتش سوزی</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کاهش مخازن و سطح دریاچه ها</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تخلیه آب های زیرزمینی</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افزایش بیماری های حیوانات و گیاهان</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افزایش استرس در گونه های در معرض خطر</w:t>
      </w:r>
    </w:p>
    <w:p w:rsidR="009D1F82" w:rsidRDefault="009D1F82" w:rsidP="009D1F82">
      <w:pPr>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t>مدیریت خشکسالی در مراکش</w:t>
      </w:r>
    </w:p>
    <w:p w:rsidR="009D1F82" w:rsidRDefault="009D1F82" w:rsidP="009D1F82">
      <w:pPr>
        <w:bidi/>
        <w:jc w:val="mediumKashida"/>
        <w:rPr>
          <w:rFonts w:ascii="Times New Roman" w:hAnsi="Times New Roman" w:cs="B Nazanin"/>
          <w:sz w:val="24"/>
          <w:szCs w:val="28"/>
          <w:rtl/>
          <w:lang w:bidi="fa-IR"/>
        </w:rPr>
      </w:pPr>
      <w:r>
        <w:rPr>
          <w:rFonts w:ascii="Times New Roman" w:hAnsi="Times New Roman" w:cs="B Nazanin" w:hint="cs"/>
          <w:sz w:val="24"/>
          <w:szCs w:val="28"/>
          <w:rtl/>
          <w:lang w:bidi="fa-IR"/>
        </w:rPr>
        <w:t>این کشور با توجه به خشکسالی های پیاپی و نیز خسارات ناشی ازآن، روشهایی را درجهت مدیریت این مسئله در پیش گرفته است که شامل سه بخش اصلی زیر می باشد:</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نقشه برداری سازمانی</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مانیتورینگ</w:t>
      </w:r>
    </w:p>
    <w:p w:rsidR="009D1F82" w:rsidRDefault="009D1F82" w:rsidP="009D1F82">
      <w:pPr>
        <w:pStyle w:val="ListParagraph"/>
        <w:numPr>
          <w:ilvl w:val="0"/>
          <w:numId w:val="31"/>
        </w:numPr>
        <w:bidi/>
        <w:jc w:val="mediumKashida"/>
        <w:rPr>
          <w:rFonts w:ascii="Times New Roman" w:hAnsi="Times New Roman" w:cs="B Nazanin"/>
          <w:sz w:val="24"/>
          <w:szCs w:val="28"/>
          <w:lang w:bidi="fa-IR"/>
        </w:rPr>
      </w:pPr>
      <w:r>
        <w:rPr>
          <w:rFonts w:ascii="Times New Roman" w:hAnsi="Times New Roman" w:cs="B Nazanin" w:hint="cs"/>
          <w:sz w:val="24"/>
          <w:szCs w:val="28"/>
          <w:rtl/>
          <w:lang w:bidi="fa-IR"/>
        </w:rPr>
        <w:t>استراتژی های کاهش و انطباق اثرات</w:t>
      </w:r>
    </w:p>
    <w:p w:rsidR="009D1F82" w:rsidRDefault="009D1F82" w:rsidP="009D1F82">
      <w:pPr>
        <w:pStyle w:val="ListParagraph"/>
        <w:bidi/>
        <w:jc w:val="mediumKashida"/>
        <w:rPr>
          <w:rFonts w:ascii="Times New Roman" w:hAnsi="Times New Roman" w:cs="B Nazanin"/>
          <w:sz w:val="24"/>
          <w:szCs w:val="28"/>
          <w:rtl/>
          <w:lang w:bidi="fa-IR"/>
        </w:rPr>
      </w:pPr>
    </w:p>
    <w:p w:rsidR="009D1F82" w:rsidRDefault="007B0050" w:rsidP="009D1F82">
      <w:pPr>
        <w:pStyle w:val="ListParagraph"/>
        <w:bidi/>
        <w:jc w:val="center"/>
        <w:rPr>
          <w:rFonts w:ascii="Times New Roman" w:hAnsi="Times New Roman" w:cs="B Nazanin"/>
          <w:sz w:val="24"/>
          <w:szCs w:val="28"/>
          <w:rtl/>
          <w:lang w:bidi="fa-IR"/>
        </w:rPr>
      </w:pPr>
      <w:r>
        <w:rPr>
          <w:rFonts w:ascii="Times New Roman" w:hAnsi="Times New Roman" w:cs="B Nazanin" w:hint="cs"/>
          <w:noProof/>
          <w:sz w:val="24"/>
          <w:szCs w:val="28"/>
          <w:rtl/>
        </w:rPr>
        <w:lastRenderedPageBreak/>
        <w:t xml:space="preserve"> </w:t>
      </w:r>
      <w:r w:rsidR="009D1F82">
        <w:rPr>
          <w:rFonts w:ascii="Times New Roman" w:hAnsi="Times New Roman" w:cs="B Nazanin" w:hint="cs"/>
          <w:noProof/>
          <w:sz w:val="24"/>
          <w:szCs w:val="28"/>
          <w:rtl/>
        </w:rPr>
        <w:drawing>
          <wp:inline distT="0" distB="0" distL="0" distR="0">
            <wp:extent cx="4842062" cy="3395383"/>
            <wp:effectExtent l="19050" t="0" r="0" b="0"/>
            <wp:docPr id="20" name="Picture 19" descr="ثققصفثقفثقف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ققصفثقفثقفل.jpg"/>
                    <pic:cNvPicPr/>
                  </pic:nvPicPr>
                  <pic:blipFill>
                    <a:blip r:embed="rId31" cstate="print"/>
                    <a:srcRect l="8412" t="9591" r="5253" b="9684"/>
                    <a:stretch>
                      <a:fillRect/>
                    </a:stretch>
                  </pic:blipFill>
                  <pic:spPr>
                    <a:xfrm>
                      <a:off x="0" y="0"/>
                      <a:ext cx="4842062" cy="3395383"/>
                    </a:xfrm>
                    <a:prstGeom prst="rect">
                      <a:avLst/>
                    </a:prstGeom>
                  </pic:spPr>
                </pic:pic>
              </a:graphicData>
            </a:graphic>
          </wp:inline>
        </w:drawing>
      </w:r>
    </w:p>
    <w:p w:rsidR="009D1F82" w:rsidRPr="00073A14" w:rsidRDefault="00073A14" w:rsidP="00073A14">
      <w:pPr>
        <w:bidi/>
        <w:jc w:val="center"/>
        <w:rPr>
          <w:rFonts w:cs="B Nazanin"/>
          <w:sz w:val="28"/>
          <w:szCs w:val="28"/>
          <w:rtl/>
          <w:lang w:bidi="fa-IR"/>
        </w:rPr>
      </w:pPr>
      <w:r>
        <w:rPr>
          <w:rFonts w:cs="B Nazanin" w:hint="cs"/>
          <w:sz w:val="28"/>
          <w:szCs w:val="28"/>
          <w:rtl/>
          <w:lang w:bidi="fa-IR"/>
        </w:rPr>
        <w:t xml:space="preserve">شکل 12- </w:t>
      </w:r>
      <w:r w:rsidR="009D1F82" w:rsidRPr="00073A14">
        <w:rPr>
          <w:rFonts w:cs="B Nazanin" w:hint="cs"/>
          <w:sz w:val="28"/>
          <w:szCs w:val="28"/>
          <w:rtl/>
          <w:lang w:bidi="fa-IR"/>
        </w:rPr>
        <w:t>طرح کلی مدیریت خشکسالی در مراکش</w:t>
      </w:r>
    </w:p>
    <w:p w:rsidR="00891F20" w:rsidRDefault="009D1F82" w:rsidP="009D1F82">
      <w:pPr>
        <w:bidi/>
        <w:jc w:val="center"/>
        <w:rPr>
          <w:rtl/>
          <w:lang w:bidi="fa-IR"/>
        </w:rPr>
      </w:pPr>
      <w:r>
        <w:rPr>
          <w:rFonts w:hint="cs"/>
          <w:noProof/>
          <w:rtl/>
        </w:rPr>
        <w:drawing>
          <wp:inline distT="0" distB="0" distL="0" distR="0">
            <wp:extent cx="5769209" cy="3467100"/>
            <wp:effectExtent l="19050" t="0" r="2941" b="0"/>
            <wp:docPr id="21" name="Picture 20" descr="54238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387707.jpg"/>
                    <pic:cNvPicPr/>
                  </pic:nvPicPr>
                  <pic:blipFill>
                    <a:blip r:embed="rId32" cstate="print"/>
                    <a:srcRect t="11602" b="8276"/>
                    <a:stretch>
                      <a:fillRect/>
                    </a:stretch>
                  </pic:blipFill>
                  <pic:spPr>
                    <a:xfrm>
                      <a:off x="0" y="0"/>
                      <a:ext cx="5794873" cy="3482523"/>
                    </a:xfrm>
                    <a:prstGeom prst="rect">
                      <a:avLst/>
                    </a:prstGeom>
                  </pic:spPr>
                </pic:pic>
              </a:graphicData>
            </a:graphic>
          </wp:inline>
        </w:drawing>
      </w:r>
    </w:p>
    <w:p w:rsidR="009D1F82" w:rsidRPr="00073A14" w:rsidRDefault="00891F20" w:rsidP="00891F20">
      <w:pPr>
        <w:bidi/>
        <w:jc w:val="center"/>
        <w:rPr>
          <w:rFonts w:cs="B Nazanin"/>
          <w:rtl/>
          <w:lang w:bidi="fa-IR"/>
        </w:rPr>
      </w:pPr>
      <w:r w:rsidRPr="00073A14">
        <w:rPr>
          <w:rFonts w:cs="B Nazanin" w:hint="cs"/>
          <w:sz w:val="28"/>
          <w:szCs w:val="28"/>
          <w:rtl/>
          <w:lang w:bidi="fa-IR"/>
        </w:rPr>
        <w:t>شکل</w:t>
      </w:r>
      <w:r w:rsidR="00073A14" w:rsidRPr="00073A14">
        <w:rPr>
          <w:rFonts w:cs="B Nazanin" w:hint="cs"/>
          <w:sz w:val="28"/>
          <w:szCs w:val="28"/>
          <w:rtl/>
          <w:lang w:bidi="fa-IR"/>
        </w:rPr>
        <w:t xml:space="preserve"> 13</w:t>
      </w:r>
      <w:r w:rsidRPr="00073A14">
        <w:rPr>
          <w:rFonts w:cs="B Nazanin" w:hint="cs"/>
          <w:sz w:val="28"/>
          <w:szCs w:val="28"/>
          <w:rtl/>
          <w:lang w:bidi="fa-IR"/>
        </w:rPr>
        <w:t xml:space="preserve"> </w:t>
      </w:r>
      <w:r w:rsidRPr="00073A14">
        <w:rPr>
          <w:sz w:val="28"/>
          <w:szCs w:val="28"/>
          <w:rtl/>
          <w:lang w:bidi="fa-IR"/>
        </w:rPr>
        <w:t>–</w:t>
      </w:r>
      <w:r w:rsidRPr="00073A14">
        <w:rPr>
          <w:rFonts w:cs="B Nazanin" w:hint="cs"/>
          <w:sz w:val="28"/>
          <w:szCs w:val="28"/>
          <w:rtl/>
          <w:lang w:bidi="fa-IR"/>
        </w:rPr>
        <w:t xml:space="preserve"> خشکسالی هیدورولژیکی</w:t>
      </w:r>
    </w:p>
    <w:p w:rsidR="00891F20" w:rsidRDefault="00891F20" w:rsidP="00891F20">
      <w:pPr>
        <w:bidi/>
        <w:jc w:val="center"/>
        <w:rPr>
          <w:rtl/>
          <w:lang w:bidi="fa-IR"/>
        </w:rPr>
      </w:pPr>
    </w:p>
    <w:p w:rsidR="00891F20" w:rsidRDefault="00891F20" w:rsidP="00891F20">
      <w:pPr>
        <w:bidi/>
        <w:jc w:val="center"/>
        <w:rPr>
          <w:rtl/>
          <w:lang w:bidi="fa-IR"/>
        </w:rPr>
      </w:pPr>
      <w:r>
        <w:rPr>
          <w:rFonts w:hint="cs"/>
          <w:noProof/>
          <w:rtl/>
        </w:rPr>
        <w:drawing>
          <wp:inline distT="0" distB="0" distL="0" distR="0">
            <wp:extent cx="5924650" cy="3638550"/>
            <wp:effectExtent l="19050" t="0" r="0" b="0"/>
            <wp:docPr id="22" name="Picture 21" descr="352358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3587707.jpg"/>
                    <pic:cNvPicPr/>
                  </pic:nvPicPr>
                  <pic:blipFill>
                    <a:blip r:embed="rId33" cstate="print"/>
                    <a:srcRect t="11161" b="6938"/>
                    <a:stretch>
                      <a:fillRect/>
                    </a:stretch>
                  </pic:blipFill>
                  <pic:spPr>
                    <a:xfrm>
                      <a:off x="0" y="0"/>
                      <a:ext cx="5922130" cy="3637003"/>
                    </a:xfrm>
                    <a:prstGeom prst="rect">
                      <a:avLst/>
                    </a:prstGeom>
                  </pic:spPr>
                </pic:pic>
              </a:graphicData>
            </a:graphic>
          </wp:inline>
        </w:drawing>
      </w:r>
    </w:p>
    <w:p w:rsidR="00891F20" w:rsidRPr="00F73357" w:rsidRDefault="00891F20" w:rsidP="00891F20">
      <w:pPr>
        <w:tabs>
          <w:tab w:val="left" w:pos="4204"/>
        </w:tabs>
        <w:bidi/>
        <w:rPr>
          <w:rFonts w:cs="B Nazanin"/>
          <w:rtl/>
          <w:lang w:bidi="fa-IR"/>
        </w:rPr>
      </w:pPr>
      <w:r>
        <w:rPr>
          <w:rtl/>
          <w:lang w:bidi="fa-IR"/>
        </w:rPr>
        <w:tab/>
      </w:r>
      <w:r w:rsidRPr="00F73357">
        <w:rPr>
          <w:rFonts w:cs="B Nazanin" w:hint="cs"/>
          <w:sz w:val="28"/>
          <w:szCs w:val="28"/>
          <w:rtl/>
          <w:lang w:bidi="fa-IR"/>
        </w:rPr>
        <w:t xml:space="preserve">شکل </w:t>
      </w:r>
      <w:r w:rsidR="00F73357" w:rsidRPr="00F73357">
        <w:rPr>
          <w:rFonts w:cs="B Nazanin" w:hint="cs"/>
          <w:sz w:val="28"/>
          <w:szCs w:val="28"/>
          <w:rtl/>
          <w:lang w:bidi="fa-IR"/>
        </w:rPr>
        <w:t xml:space="preserve">14 </w:t>
      </w:r>
      <w:r w:rsidRPr="00F73357">
        <w:rPr>
          <w:sz w:val="28"/>
          <w:szCs w:val="28"/>
          <w:rtl/>
          <w:lang w:bidi="fa-IR"/>
        </w:rPr>
        <w:t>–</w:t>
      </w:r>
      <w:r w:rsidRPr="00F73357">
        <w:rPr>
          <w:rFonts w:cs="B Nazanin" w:hint="cs"/>
          <w:sz w:val="28"/>
          <w:szCs w:val="28"/>
          <w:rtl/>
          <w:lang w:bidi="fa-IR"/>
        </w:rPr>
        <w:t xml:space="preserve"> خشکسالی کشاورزی</w:t>
      </w:r>
    </w:p>
    <w:p w:rsidR="00891F20" w:rsidRPr="00F73357" w:rsidRDefault="00677CBE" w:rsidP="004079B1">
      <w:pPr>
        <w:tabs>
          <w:tab w:val="left" w:pos="4204"/>
        </w:tabs>
        <w:bidi/>
        <w:jc w:val="mediumKashida"/>
        <w:rPr>
          <w:rFonts w:cs="B Nazanin"/>
          <w:b/>
          <w:bCs/>
          <w:sz w:val="28"/>
          <w:szCs w:val="28"/>
          <w:rtl/>
          <w:lang w:bidi="fa-IR"/>
        </w:rPr>
      </w:pPr>
      <w:r w:rsidRPr="00F73357">
        <w:rPr>
          <w:rFonts w:cs="B Nazanin" w:hint="cs"/>
          <w:b/>
          <w:bCs/>
          <w:sz w:val="28"/>
          <w:szCs w:val="28"/>
          <w:rtl/>
          <w:lang w:bidi="fa-IR"/>
        </w:rPr>
        <w:t>توازن غذایی</w:t>
      </w:r>
      <w:r w:rsidR="00507EC5" w:rsidRPr="00F73357">
        <w:rPr>
          <w:rFonts w:cs="B Nazanin" w:hint="cs"/>
          <w:b/>
          <w:bCs/>
          <w:sz w:val="28"/>
          <w:szCs w:val="28"/>
          <w:rtl/>
          <w:lang w:bidi="fa-IR"/>
        </w:rPr>
        <w:t xml:space="preserve"> (</w:t>
      </w:r>
      <w:r w:rsidR="00507EC5" w:rsidRPr="00F73357">
        <w:rPr>
          <w:rFonts w:cs="B Nazanin"/>
          <w:b/>
          <w:bCs/>
          <w:sz w:val="28"/>
          <w:szCs w:val="28"/>
          <w:lang w:bidi="fa-IR"/>
        </w:rPr>
        <w:t>Food Blance</w:t>
      </w:r>
      <w:r w:rsidR="00507EC5" w:rsidRPr="00F73357">
        <w:rPr>
          <w:rFonts w:cs="B Nazanin" w:hint="cs"/>
          <w:b/>
          <w:bCs/>
          <w:sz w:val="28"/>
          <w:szCs w:val="28"/>
          <w:rtl/>
          <w:lang w:bidi="fa-IR"/>
        </w:rPr>
        <w:t>)</w:t>
      </w:r>
      <w:r w:rsidR="00F62B21" w:rsidRPr="00F73357">
        <w:rPr>
          <w:rFonts w:cs="B Nazanin" w:hint="cs"/>
          <w:b/>
          <w:bCs/>
          <w:sz w:val="28"/>
          <w:szCs w:val="28"/>
          <w:rtl/>
          <w:lang w:bidi="fa-IR"/>
        </w:rPr>
        <w:t xml:space="preserve"> در مراکش:</w:t>
      </w:r>
    </w:p>
    <w:p w:rsidR="00F62B21" w:rsidRPr="004079B1" w:rsidRDefault="00F62B21" w:rsidP="004079B1">
      <w:pPr>
        <w:tabs>
          <w:tab w:val="left" w:pos="4204"/>
        </w:tabs>
        <w:bidi/>
        <w:jc w:val="mediumKashida"/>
        <w:rPr>
          <w:rFonts w:cs="B Nazanin"/>
          <w:sz w:val="28"/>
          <w:szCs w:val="28"/>
          <w:rtl/>
          <w:lang w:bidi="fa-IR"/>
        </w:rPr>
      </w:pPr>
      <w:r w:rsidRPr="004079B1">
        <w:rPr>
          <w:rFonts w:cs="B Nazanin" w:hint="cs"/>
          <w:sz w:val="28"/>
          <w:szCs w:val="28"/>
          <w:rtl/>
          <w:lang w:bidi="fa-IR"/>
        </w:rPr>
        <w:t>بخش کشاورزی در مراکش</w:t>
      </w:r>
      <w:r w:rsidR="008B7F52" w:rsidRPr="004079B1">
        <w:rPr>
          <w:rFonts w:cs="B Nazanin" w:hint="cs"/>
          <w:sz w:val="28"/>
          <w:szCs w:val="28"/>
          <w:rtl/>
          <w:lang w:bidi="fa-IR"/>
        </w:rPr>
        <w:t>، مسئول تامین امینت غذایی برای جمعیت رو به رشد آن است و درعین حال تولید درآمد و شغل برای ساکنان روستایی و کمک به کاهش فقر در این مناطق نیز می کند. اما رسیدن به این اهداف تحت شرایط دشوار به دست می آید. از سال 2007، قیمت مواد غذایی جهانی بالا رفته و بی ثبات بوده است(شکل 10). پیش بینی میان مدتی که توسط سازمان همکاری و توسعه اقتصادی(</w:t>
      </w:r>
      <w:r w:rsidR="008B7F52" w:rsidRPr="004079B1">
        <w:rPr>
          <w:rFonts w:cs="B Nazanin"/>
          <w:sz w:val="28"/>
          <w:szCs w:val="28"/>
          <w:lang w:bidi="fa-IR"/>
        </w:rPr>
        <w:t>OECD</w:t>
      </w:r>
      <w:r w:rsidR="008B7F52" w:rsidRPr="004079B1">
        <w:rPr>
          <w:rFonts w:cs="B Nazanin" w:hint="cs"/>
          <w:sz w:val="28"/>
          <w:szCs w:val="28"/>
          <w:rtl/>
          <w:lang w:bidi="fa-IR"/>
        </w:rPr>
        <w:t>) و سازمان غذا و کشاورزی(</w:t>
      </w:r>
      <w:r w:rsidR="008B7F52" w:rsidRPr="004079B1">
        <w:rPr>
          <w:rFonts w:cs="B Nazanin"/>
          <w:sz w:val="28"/>
          <w:szCs w:val="28"/>
          <w:lang w:bidi="fa-IR"/>
        </w:rPr>
        <w:t>FAO</w:t>
      </w:r>
      <w:r w:rsidR="008B7F52" w:rsidRPr="004079B1">
        <w:rPr>
          <w:rFonts w:cs="B Nazanin" w:hint="cs"/>
          <w:sz w:val="28"/>
          <w:szCs w:val="28"/>
          <w:rtl/>
          <w:lang w:bidi="fa-IR"/>
        </w:rPr>
        <w:t>) انجام شده نشان می دهد که این نوسانات احتمالا ادامه خواهد داشت. علاوه بر این، تغییرات آب و هوا، و نیز افزایش دما و کم شدن بارش، خطرات کم شدن و بی ثبات شدن بازدهی کشاورزی را افزایش می دهد.</w:t>
      </w:r>
    </w:p>
    <w:p w:rsidR="00891F20" w:rsidRPr="004079B1" w:rsidRDefault="008B7F52" w:rsidP="004079B1">
      <w:pPr>
        <w:tabs>
          <w:tab w:val="left" w:pos="4204"/>
        </w:tabs>
        <w:bidi/>
        <w:jc w:val="mediumKashida"/>
        <w:rPr>
          <w:rFonts w:cs="B Nazanin"/>
          <w:sz w:val="28"/>
          <w:szCs w:val="28"/>
          <w:rtl/>
          <w:lang w:bidi="fa-IR"/>
        </w:rPr>
      </w:pPr>
      <w:r w:rsidRPr="004079B1">
        <w:rPr>
          <w:rFonts w:cs="B Nazanin" w:hint="cs"/>
          <w:sz w:val="28"/>
          <w:szCs w:val="28"/>
          <w:rtl/>
          <w:lang w:bidi="fa-IR"/>
        </w:rPr>
        <w:t>مشکلات دو جانبه ی مراکش</w:t>
      </w:r>
      <w:r w:rsidR="00507EC5">
        <w:rPr>
          <w:rFonts w:cs="B Nazanin" w:hint="cs"/>
          <w:sz w:val="28"/>
          <w:szCs w:val="28"/>
          <w:rtl/>
          <w:lang w:bidi="fa-IR"/>
        </w:rPr>
        <w:t xml:space="preserve"> در این زمینه</w:t>
      </w:r>
      <w:r w:rsidRPr="004079B1">
        <w:rPr>
          <w:rFonts w:cs="B Nazanin" w:hint="cs"/>
          <w:sz w:val="28"/>
          <w:szCs w:val="28"/>
          <w:rtl/>
          <w:lang w:bidi="fa-IR"/>
        </w:rPr>
        <w:t>: سوء تغذیه کودکان و چاقی</w:t>
      </w:r>
    </w:p>
    <w:p w:rsidR="008B7F52" w:rsidRDefault="008B7F52" w:rsidP="004079B1">
      <w:pPr>
        <w:tabs>
          <w:tab w:val="left" w:pos="4204"/>
        </w:tabs>
        <w:bidi/>
        <w:jc w:val="mediumKashida"/>
        <w:rPr>
          <w:rFonts w:cs="B Nazanin"/>
          <w:sz w:val="28"/>
          <w:szCs w:val="28"/>
          <w:lang w:bidi="fa-IR"/>
        </w:rPr>
      </w:pPr>
      <w:r w:rsidRPr="004079B1">
        <w:rPr>
          <w:rFonts w:cs="B Nazanin" w:hint="cs"/>
          <w:sz w:val="28"/>
          <w:szCs w:val="28"/>
          <w:rtl/>
          <w:lang w:bidi="fa-IR"/>
        </w:rPr>
        <w:lastRenderedPageBreak/>
        <w:t>اگرچ</w:t>
      </w:r>
      <w:r w:rsidR="0093510B">
        <w:rPr>
          <w:rFonts w:cs="B Nazanin" w:hint="cs"/>
          <w:sz w:val="28"/>
          <w:szCs w:val="28"/>
          <w:rtl/>
          <w:lang w:bidi="fa-IR"/>
        </w:rPr>
        <w:t>ه</w:t>
      </w:r>
      <w:r w:rsidRPr="004079B1">
        <w:rPr>
          <w:rFonts w:cs="B Nazanin" w:hint="cs"/>
          <w:sz w:val="28"/>
          <w:szCs w:val="28"/>
          <w:rtl/>
          <w:lang w:bidi="fa-IR"/>
        </w:rPr>
        <w:t xml:space="preserve"> مراکش، یک کشور آسیب پذیر نسبت به تغییرات در بازارهای جهانی است، اما نمی توان این کشور را یک کشور ناامن در نظر گرفت. با این حال سوء تغذیه به عنوان مصرف کالری ناکافی، یک مشکل عمده در مراکش است. حدود 5 درصد از جمعیت مراکش دچار سوء تغذیه هستند که این آمار نگران کننده است. با این حال این آمار بسیار کمتر از متوسط کشورهای در حال توسعه می باشد.</w:t>
      </w:r>
      <w:r w:rsidR="00700619" w:rsidRPr="004079B1">
        <w:rPr>
          <w:rFonts w:cs="B Nazanin" w:hint="cs"/>
          <w:sz w:val="28"/>
          <w:szCs w:val="28"/>
          <w:rtl/>
          <w:lang w:bidi="fa-IR"/>
        </w:rPr>
        <w:t xml:space="preserve"> البته</w:t>
      </w:r>
      <w:r w:rsidRPr="004079B1">
        <w:rPr>
          <w:rFonts w:cs="B Nazanin" w:hint="cs"/>
          <w:sz w:val="28"/>
          <w:szCs w:val="28"/>
          <w:rtl/>
          <w:lang w:bidi="fa-IR"/>
        </w:rPr>
        <w:t xml:space="preserve"> </w:t>
      </w:r>
      <w:r w:rsidR="00700619" w:rsidRPr="004079B1">
        <w:rPr>
          <w:rFonts w:cs="B Nazanin" w:hint="cs"/>
          <w:sz w:val="28"/>
          <w:szCs w:val="28"/>
          <w:rtl/>
          <w:lang w:bidi="fa-IR"/>
        </w:rPr>
        <w:t xml:space="preserve">این میزان سوء تغذیه کودکان در مراکش، اغلب به علت عدم دانش مادر در مورد تغذیه سالم می باشد تا عدم دسترسی به مواد غذایی. </w:t>
      </w:r>
      <w:r w:rsidRPr="004079B1">
        <w:rPr>
          <w:rFonts w:cs="B Nazanin" w:hint="cs"/>
          <w:sz w:val="28"/>
          <w:szCs w:val="28"/>
          <w:rtl/>
          <w:lang w:bidi="fa-IR"/>
        </w:rPr>
        <w:t xml:space="preserve">در عین حال، چاقی به نظر می رسد یک مشکل بزرگتر در مراکش </w:t>
      </w:r>
      <w:r w:rsidR="00700619" w:rsidRPr="004079B1">
        <w:rPr>
          <w:rFonts w:cs="B Nazanin" w:hint="cs"/>
          <w:sz w:val="28"/>
          <w:szCs w:val="28"/>
          <w:rtl/>
          <w:lang w:bidi="fa-IR"/>
        </w:rPr>
        <w:t>نسبت به سوء تغذیه می باشد. بیش از 17 درصد از مردم مراکش، دچار چاقی هستند که این آمار به طور قابل توجهی بالاتر از میانگین جهانی که 7/11 درصد است، می باشد.</w:t>
      </w:r>
    </w:p>
    <w:p w:rsidR="004079B1" w:rsidRDefault="007C6681" w:rsidP="00D40095">
      <w:pPr>
        <w:tabs>
          <w:tab w:val="left" w:pos="4204"/>
        </w:tabs>
        <w:bidi/>
        <w:jc w:val="mediumKashida"/>
        <w:rPr>
          <w:rFonts w:cs="B Nazanin"/>
          <w:sz w:val="28"/>
          <w:szCs w:val="28"/>
          <w:rtl/>
          <w:lang w:bidi="fa-IR"/>
        </w:rPr>
      </w:pPr>
      <w:r>
        <w:rPr>
          <w:rFonts w:cs="B Nazanin" w:hint="cs"/>
          <w:sz w:val="28"/>
          <w:szCs w:val="28"/>
          <w:rtl/>
          <w:lang w:bidi="fa-IR"/>
        </w:rPr>
        <w:t xml:space="preserve">اهمیت </w:t>
      </w:r>
      <w:r w:rsidR="00D40095">
        <w:rPr>
          <w:rFonts w:cs="B Nazanin" w:hint="cs"/>
          <w:sz w:val="28"/>
          <w:szCs w:val="28"/>
          <w:rtl/>
          <w:lang w:bidi="fa-IR"/>
        </w:rPr>
        <w:t>مزارع</w:t>
      </w:r>
      <w:r>
        <w:rPr>
          <w:rFonts w:cs="B Nazanin" w:hint="cs"/>
          <w:sz w:val="28"/>
          <w:szCs w:val="28"/>
          <w:rtl/>
          <w:lang w:bidi="fa-IR"/>
        </w:rPr>
        <w:t xml:space="preserve"> خانوادگی کوچک</w:t>
      </w:r>
    </w:p>
    <w:p w:rsidR="007C6681" w:rsidRDefault="007C6681" w:rsidP="00D86E60">
      <w:pPr>
        <w:tabs>
          <w:tab w:val="left" w:pos="4204"/>
        </w:tabs>
        <w:bidi/>
        <w:jc w:val="mediumKashida"/>
        <w:rPr>
          <w:rFonts w:cs="B Nazanin"/>
          <w:sz w:val="28"/>
          <w:szCs w:val="28"/>
          <w:rtl/>
          <w:lang w:bidi="fa-IR"/>
        </w:rPr>
      </w:pPr>
      <w:r>
        <w:rPr>
          <w:rFonts w:cs="B Nazanin" w:hint="cs"/>
          <w:sz w:val="28"/>
          <w:szCs w:val="28"/>
          <w:rtl/>
          <w:lang w:bidi="fa-IR"/>
        </w:rPr>
        <w:t>بهبود تغذیه و کاهش وابستگی به واردات، تنها با توسعه کشاورزی داخلی به دست می آید. اکثریت قریب به اتفاق کشاورزی در مراکش، کشاورزی خانوادگی می باشد طوری که کشاورزی و تولید محصولات توسط یک یا چند عضو از یک خانواده انجام شده و در درجه اول به نیروی کار خانواده بدون دستمزد متکی می باشد. فعالیت های خانوادگی در این زمینه شامل کشاورزی، جنگلداری، شیلات و فعالیتهای آبزی پروری می باشد که این کار بیشتر برای افزایش درآمد برای خانواده ها میباشد. کشاورزان خانوادگی</w:t>
      </w:r>
      <w:r>
        <w:rPr>
          <w:rStyle w:val="FootnoteReference"/>
          <w:rFonts w:cs="B Nazanin"/>
          <w:sz w:val="28"/>
          <w:szCs w:val="28"/>
          <w:rtl/>
          <w:lang w:bidi="fa-IR"/>
        </w:rPr>
        <w:footnoteReference w:id="13"/>
      </w:r>
      <w:r>
        <w:rPr>
          <w:rFonts w:cs="B Nazanin" w:hint="cs"/>
          <w:sz w:val="28"/>
          <w:szCs w:val="28"/>
          <w:rtl/>
          <w:lang w:bidi="fa-IR"/>
        </w:rPr>
        <w:t>، اغلب خرده مالکان هستند. نزدیک 70 درصد از همه زمین های کشاورزی در مراکش کمتر از 5 هکتار و تحت کشاوزی خانوادگی می باشد. در واقع اندازه متوسط یک مزرعه خانوادگی در مراکش تنها در حدود 2 هکتار می باشد. شکل زیر نشان می دهد که وضعیت مراکش در این زمینه مانند سایر کشورهای عربی است. این قضیه نشان دهنده ی اهمیت خرده مالکان و کشاورزی خانوادگی برای توسعه کشاورزی و رشد فراگیر می باشد.</w:t>
      </w:r>
      <w:r w:rsidR="007264D8">
        <w:rPr>
          <w:rFonts w:cs="B Nazanin" w:hint="cs"/>
          <w:sz w:val="28"/>
          <w:szCs w:val="28"/>
          <w:rtl/>
          <w:lang w:bidi="fa-IR"/>
        </w:rPr>
        <w:t>(شکل )</w:t>
      </w:r>
    </w:p>
    <w:p w:rsidR="007264D8" w:rsidRDefault="007264D8" w:rsidP="007264D8">
      <w:pPr>
        <w:tabs>
          <w:tab w:val="left" w:pos="4204"/>
        </w:tabs>
        <w:bidi/>
        <w:jc w:val="mediumKashida"/>
        <w:rPr>
          <w:rFonts w:cs="B Nazanin"/>
          <w:sz w:val="28"/>
          <w:szCs w:val="28"/>
          <w:rtl/>
          <w:lang w:bidi="fa-IR"/>
        </w:rPr>
      </w:pPr>
      <w:r>
        <w:rPr>
          <w:rFonts w:cs="B Nazanin" w:hint="cs"/>
          <w:sz w:val="28"/>
          <w:szCs w:val="28"/>
          <w:rtl/>
          <w:lang w:bidi="fa-IR"/>
        </w:rPr>
        <w:t xml:space="preserve">در مراکش علاوه بر مزارع خانوادگی که تنها بخش کوچکی از زمین های کشاورزی کل کشور را شامل می شود، زمین های کشاورزی بزرگی نیز وجود دارد که تحت کنترل شرکت های بزرگ </w:t>
      </w:r>
      <w:r w:rsidR="00D86E60">
        <w:rPr>
          <w:rFonts w:cs="B Nazanin" w:hint="cs"/>
          <w:sz w:val="28"/>
          <w:szCs w:val="28"/>
          <w:rtl/>
          <w:lang w:bidi="fa-IR"/>
        </w:rPr>
        <w:t xml:space="preserve">    </w:t>
      </w:r>
      <w:r>
        <w:rPr>
          <w:rFonts w:cs="B Nazanin" w:hint="cs"/>
          <w:sz w:val="28"/>
          <w:szCs w:val="28"/>
          <w:rtl/>
          <w:lang w:bidi="fa-IR"/>
        </w:rPr>
        <w:t xml:space="preserve">می باشد. و این نشان دهنده ی طبیعت دوگانه کشاورزی مراکش که در آن تعداد زیادی مزارع خانوادگی در کنار نهاد های بزرگ و مدرن تر مشغول به کار هستند. در حالی که کشاورزی خانوادگی تمایل به تولید برای مصرف خود (کشاورزی برای امرار معاش) و فروش به بازار های محلی، دارند، </w:t>
      </w:r>
      <w:r>
        <w:rPr>
          <w:rFonts w:cs="B Nazanin" w:hint="cs"/>
          <w:sz w:val="28"/>
          <w:szCs w:val="28"/>
          <w:rtl/>
          <w:lang w:bidi="fa-IR"/>
        </w:rPr>
        <w:lastRenderedPageBreak/>
        <w:t>مزارع بزرگ و مدرن برای بازارهای ملی و بین المللی تولید می کنند. بهره وری و سوداوری آنها بیشتر از مزارع کوچک خانوادگی است. در مراکش متوسط مساحت یک مزرعه بزرگ مدرن، نه برابر بیشتر از متوسط اندازه مزرعه خانوادگی می باشد.</w:t>
      </w:r>
    </w:p>
    <w:p w:rsidR="007264D8" w:rsidRDefault="007264D8" w:rsidP="007264D8">
      <w:pPr>
        <w:tabs>
          <w:tab w:val="left" w:pos="4204"/>
        </w:tabs>
        <w:bidi/>
        <w:jc w:val="center"/>
        <w:rPr>
          <w:rFonts w:cs="B Nazanin"/>
          <w:sz w:val="28"/>
          <w:szCs w:val="28"/>
          <w:rtl/>
          <w:lang w:bidi="fa-IR"/>
        </w:rPr>
      </w:pPr>
      <w:r>
        <w:rPr>
          <w:rFonts w:cs="B Nazanin"/>
          <w:noProof/>
          <w:sz w:val="28"/>
          <w:szCs w:val="28"/>
          <w:rtl/>
        </w:rPr>
        <w:drawing>
          <wp:inline distT="0" distB="0" distL="0" distR="0">
            <wp:extent cx="4881014" cy="3407434"/>
            <wp:effectExtent l="19050" t="0" r="0" b="0"/>
            <wp:docPr id="23" name="Picture 22" descr="Agriculture_WEB_Revis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_WEB_Revised-13.jpg"/>
                    <pic:cNvPicPr/>
                  </pic:nvPicPr>
                  <pic:blipFill>
                    <a:blip r:embed="rId34" cstate="print"/>
                    <a:srcRect t="43669" r="17818" b="9574"/>
                    <a:stretch>
                      <a:fillRect/>
                    </a:stretch>
                  </pic:blipFill>
                  <pic:spPr>
                    <a:xfrm>
                      <a:off x="0" y="0"/>
                      <a:ext cx="4881014" cy="3407434"/>
                    </a:xfrm>
                    <a:prstGeom prst="rect">
                      <a:avLst/>
                    </a:prstGeom>
                  </pic:spPr>
                </pic:pic>
              </a:graphicData>
            </a:graphic>
          </wp:inline>
        </w:drawing>
      </w:r>
    </w:p>
    <w:p w:rsidR="007264D8" w:rsidRDefault="007264D8" w:rsidP="00EE0117">
      <w:pPr>
        <w:tabs>
          <w:tab w:val="left" w:pos="3668"/>
        </w:tabs>
        <w:bidi/>
        <w:jc w:val="center"/>
        <w:rPr>
          <w:rFonts w:cs="B Nazanin"/>
          <w:sz w:val="28"/>
          <w:szCs w:val="28"/>
          <w:rtl/>
          <w:lang w:bidi="fa-IR"/>
        </w:rPr>
      </w:pPr>
      <w:r>
        <w:rPr>
          <w:rFonts w:cs="B Nazanin" w:hint="cs"/>
          <w:sz w:val="28"/>
          <w:szCs w:val="28"/>
          <w:rtl/>
          <w:lang w:bidi="fa-IR"/>
        </w:rPr>
        <w:t xml:space="preserve">شکل </w:t>
      </w:r>
      <w:r w:rsidR="00F73357">
        <w:rPr>
          <w:rFonts w:cs="B Nazanin" w:hint="cs"/>
          <w:sz w:val="28"/>
          <w:szCs w:val="28"/>
          <w:rtl/>
          <w:lang w:bidi="fa-IR"/>
        </w:rPr>
        <w:t>15</w:t>
      </w:r>
      <w:r>
        <w:rPr>
          <w:rFonts w:ascii="Times New Roman" w:hAnsi="Times New Roman" w:cs="Times New Roman" w:hint="cs"/>
          <w:sz w:val="28"/>
          <w:szCs w:val="28"/>
          <w:rtl/>
          <w:lang w:bidi="fa-IR"/>
        </w:rPr>
        <w:t>–</w:t>
      </w:r>
      <w:r>
        <w:rPr>
          <w:rFonts w:cs="B Nazanin" w:hint="cs"/>
          <w:sz w:val="28"/>
          <w:szCs w:val="28"/>
          <w:rtl/>
          <w:lang w:bidi="fa-IR"/>
        </w:rPr>
        <w:t xml:space="preserve"> متوسط سایز مزرعه های کوچک خانوادگی</w:t>
      </w:r>
      <w:r w:rsidR="00EE0117">
        <w:rPr>
          <w:rFonts w:cs="B Nazanin" w:hint="cs"/>
          <w:sz w:val="28"/>
          <w:szCs w:val="28"/>
          <w:rtl/>
          <w:lang w:bidi="fa-IR"/>
        </w:rPr>
        <w:t xml:space="preserve"> (هکتار)</w:t>
      </w:r>
    </w:p>
    <w:p w:rsidR="00EE0117" w:rsidRDefault="00EE0117" w:rsidP="00EE0117">
      <w:pPr>
        <w:tabs>
          <w:tab w:val="left" w:pos="3668"/>
        </w:tabs>
        <w:bidi/>
        <w:jc w:val="center"/>
        <w:rPr>
          <w:rFonts w:cs="B Nazanin"/>
          <w:sz w:val="28"/>
          <w:szCs w:val="28"/>
          <w:rtl/>
          <w:lang w:bidi="fa-IR"/>
        </w:rPr>
      </w:pPr>
    </w:p>
    <w:p w:rsidR="00D86E60" w:rsidRPr="00F73357" w:rsidRDefault="00D86E60" w:rsidP="00D86E60">
      <w:pPr>
        <w:tabs>
          <w:tab w:val="left" w:pos="4204"/>
        </w:tabs>
        <w:bidi/>
        <w:jc w:val="mediumKashida"/>
        <w:rPr>
          <w:rFonts w:cs="B Nazanin"/>
          <w:b/>
          <w:bCs/>
          <w:sz w:val="28"/>
          <w:szCs w:val="28"/>
          <w:rtl/>
          <w:lang w:bidi="fa-IR"/>
        </w:rPr>
      </w:pPr>
      <w:r w:rsidRPr="00F73357">
        <w:rPr>
          <w:rFonts w:cs="B Nazanin" w:hint="cs"/>
          <w:b/>
          <w:bCs/>
          <w:sz w:val="28"/>
          <w:szCs w:val="28"/>
          <w:rtl/>
          <w:lang w:bidi="fa-IR"/>
        </w:rPr>
        <w:t>محیط زیست مراکش:</w:t>
      </w:r>
    </w:p>
    <w:p w:rsidR="008F4FC5" w:rsidRDefault="008F4FC5" w:rsidP="00347839">
      <w:pPr>
        <w:tabs>
          <w:tab w:val="left" w:pos="4204"/>
        </w:tabs>
        <w:bidi/>
        <w:jc w:val="mediumKashida"/>
        <w:rPr>
          <w:rFonts w:cs="B Nazanin"/>
          <w:sz w:val="28"/>
          <w:szCs w:val="28"/>
          <w:rtl/>
          <w:lang w:bidi="fa-IR"/>
        </w:rPr>
      </w:pPr>
      <w:r>
        <w:rPr>
          <w:rFonts w:cs="B Nazanin" w:hint="cs"/>
          <w:sz w:val="28"/>
          <w:szCs w:val="28"/>
          <w:rtl/>
          <w:lang w:bidi="fa-IR"/>
        </w:rPr>
        <w:t xml:space="preserve">مهمترین مشکلات زیست محیطی این کشور، با توجه به کشاورزی بیش از حد در مناطق حاشیه ای، چرای </w:t>
      </w:r>
      <w:r w:rsidR="00347839">
        <w:rPr>
          <w:rFonts w:cs="B Nazanin" w:hint="cs"/>
          <w:sz w:val="28"/>
          <w:szCs w:val="28"/>
          <w:rtl/>
          <w:lang w:bidi="fa-IR"/>
        </w:rPr>
        <w:t>مفرط دام و جنگل زدایی و تخریب پوشش گیاهی، فرسایش خاک و بیابان زایی می باشد.همچنین منابع آب به دلیل کودهای شیمیایی و فاضلاب خام ، در معرض آلودگی های بسیاری می باشد. مشکل دیگر زیست محیطی کشور مراکش، آلودگی نفتی آب های ساحلی آن می باشد.</w:t>
      </w:r>
    </w:p>
    <w:p w:rsidR="00D86E60" w:rsidRDefault="00D86E60" w:rsidP="00F73357">
      <w:pPr>
        <w:tabs>
          <w:tab w:val="left" w:pos="3668"/>
        </w:tabs>
        <w:bidi/>
        <w:jc w:val="highKashida"/>
        <w:rPr>
          <w:rFonts w:cs="B Nazanin"/>
          <w:sz w:val="28"/>
          <w:szCs w:val="28"/>
          <w:rtl/>
          <w:lang w:bidi="fa-IR"/>
        </w:rPr>
      </w:pPr>
      <w:r>
        <w:rPr>
          <w:rFonts w:cs="B Nazanin" w:hint="cs"/>
          <w:sz w:val="28"/>
          <w:szCs w:val="28"/>
          <w:rtl/>
          <w:lang w:bidi="fa-IR"/>
        </w:rPr>
        <w:t>مهمترین مخاطرات طبیعی مراکش</w:t>
      </w:r>
      <w:r w:rsidR="00347839">
        <w:rPr>
          <w:rFonts w:cs="B Nazanin" w:hint="cs"/>
          <w:sz w:val="28"/>
          <w:szCs w:val="28"/>
          <w:rtl/>
          <w:lang w:bidi="fa-IR"/>
        </w:rPr>
        <w:t xml:space="preserve"> نیز</w:t>
      </w:r>
      <w:r>
        <w:rPr>
          <w:rFonts w:cs="B Nazanin" w:hint="cs"/>
          <w:sz w:val="28"/>
          <w:szCs w:val="28"/>
          <w:rtl/>
          <w:lang w:bidi="fa-IR"/>
        </w:rPr>
        <w:t>، شامل زمین شناسی کوههای شمال و زلزله خیزی آنها و خشکسالی های دوره ای می باشد.</w:t>
      </w:r>
    </w:p>
    <w:p w:rsidR="00F73357" w:rsidRDefault="00F73357" w:rsidP="00F73357">
      <w:pPr>
        <w:tabs>
          <w:tab w:val="left" w:pos="3668"/>
        </w:tabs>
        <w:bidi/>
        <w:jc w:val="highKashida"/>
        <w:rPr>
          <w:rFonts w:cs="B Nazanin"/>
          <w:sz w:val="28"/>
          <w:szCs w:val="28"/>
          <w:lang w:bidi="fa-IR"/>
        </w:rPr>
      </w:pPr>
      <w:r>
        <w:rPr>
          <w:rFonts w:cs="B Nazanin" w:hint="cs"/>
          <w:sz w:val="28"/>
          <w:szCs w:val="28"/>
          <w:rtl/>
          <w:lang w:bidi="fa-IR"/>
        </w:rPr>
        <w:lastRenderedPageBreak/>
        <w:t>منابع اطلاعات</w:t>
      </w:r>
    </w:p>
    <w:p w:rsidR="008305B9" w:rsidRDefault="008305B9" w:rsidP="008305B9">
      <w:pPr>
        <w:tabs>
          <w:tab w:val="left" w:pos="3668"/>
        </w:tabs>
        <w:bidi/>
        <w:jc w:val="highKashida"/>
        <w:rPr>
          <w:rFonts w:cs="B Nazanin"/>
          <w:sz w:val="28"/>
          <w:szCs w:val="28"/>
          <w:rtl/>
          <w:lang w:bidi="fa-IR"/>
        </w:rPr>
      </w:pPr>
    </w:p>
    <w:p w:rsidR="00F73357" w:rsidRPr="008305B9" w:rsidRDefault="00C13BC6" w:rsidP="008305B9">
      <w:pPr>
        <w:pStyle w:val="ListParagraph"/>
        <w:numPr>
          <w:ilvl w:val="0"/>
          <w:numId w:val="34"/>
        </w:numPr>
        <w:tabs>
          <w:tab w:val="left" w:pos="3668"/>
        </w:tabs>
        <w:jc w:val="highKashida"/>
        <w:rPr>
          <w:rStyle w:val="HTMLCite"/>
          <w:rFonts w:asciiTheme="majorBidi" w:hAnsiTheme="majorBidi" w:cstheme="majorBidi"/>
          <w:i w:val="0"/>
          <w:iCs w:val="0"/>
          <w:color w:val="000000" w:themeColor="text1"/>
          <w:sz w:val="24"/>
          <w:szCs w:val="24"/>
        </w:rPr>
      </w:pPr>
      <w:hyperlink r:id="rId35" w:history="1">
        <w:r w:rsidR="00F73357" w:rsidRPr="008305B9">
          <w:rPr>
            <w:rStyle w:val="Hyperlink"/>
            <w:rFonts w:asciiTheme="majorBidi" w:hAnsiTheme="majorBidi" w:cstheme="majorBidi"/>
            <w:color w:val="000000" w:themeColor="text1"/>
            <w:sz w:val="24"/>
            <w:szCs w:val="24"/>
            <w:u w:val="none"/>
          </w:rPr>
          <w:t>https://ec.europa.eu/</w:t>
        </w:r>
      </w:hyperlink>
    </w:p>
    <w:p w:rsidR="008305B9" w:rsidRPr="008305B9" w:rsidRDefault="008305B9" w:rsidP="008305B9">
      <w:pPr>
        <w:pStyle w:val="ListParagraph"/>
        <w:numPr>
          <w:ilvl w:val="0"/>
          <w:numId w:val="34"/>
        </w:numPr>
        <w:spacing w:after="0"/>
        <w:jc w:val="both"/>
        <w:rPr>
          <w:rFonts w:asciiTheme="majorBidi" w:hAnsiTheme="majorBidi" w:cstheme="majorBidi"/>
          <w:sz w:val="24"/>
          <w:szCs w:val="24"/>
          <w:lang w:bidi="fa-IR"/>
        </w:rPr>
      </w:pPr>
      <w:r w:rsidRPr="008305B9">
        <w:rPr>
          <w:rFonts w:asciiTheme="majorBidi" w:hAnsiTheme="majorBidi" w:cstheme="majorBidi"/>
          <w:sz w:val="24"/>
          <w:szCs w:val="24"/>
          <w:lang w:bidi="fa-IR"/>
        </w:rPr>
        <w:t xml:space="preserve">The world Bank: </w:t>
      </w:r>
      <w:hyperlink r:id="rId36" w:history="1">
        <w:r w:rsidRPr="008305B9">
          <w:rPr>
            <w:rStyle w:val="Hyperlink"/>
            <w:rFonts w:asciiTheme="majorBidi" w:hAnsiTheme="majorBidi" w:cstheme="majorBidi"/>
            <w:color w:val="auto"/>
            <w:sz w:val="24"/>
            <w:szCs w:val="24"/>
            <w:u w:val="none"/>
            <w:lang w:bidi="fa-IR"/>
          </w:rPr>
          <w:t>http://data.worldbank.org/country/jordan</w:t>
        </w:r>
      </w:hyperlink>
    </w:p>
    <w:p w:rsidR="008305B9" w:rsidRPr="008305B9" w:rsidRDefault="008305B9" w:rsidP="008305B9">
      <w:pPr>
        <w:pStyle w:val="ListParagraph"/>
        <w:numPr>
          <w:ilvl w:val="0"/>
          <w:numId w:val="34"/>
        </w:numPr>
        <w:spacing w:after="0"/>
        <w:jc w:val="both"/>
        <w:rPr>
          <w:rFonts w:asciiTheme="majorBidi" w:hAnsiTheme="majorBidi" w:cstheme="majorBidi"/>
          <w:sz w:val="24"/>
          <w:szCs w:val="24"/>
          <w:lang w:bidi="fa-IR"/>
        </w:rPr>
      </w:pPr>
      <w:r w:rsidRPr="008305B9">
        <w:rPr>
          <w:rFonts w:asciiTheme="majorBidi" w:hAnsiTheme="majorBidi" w:cstheme="majorBidi"/>
          <w:sz w:val="24"/>
          <w:szCs w:val="24"/>
          <w:lang w:bidi="fa-IR"/>
        </w:rPr>
        <w:t>WMO: https://www.wmo.int/cpdb/dashboard/jordan</w:t>
      </w:r>
    </w:p>
    <w:p w:rsidR="008305B9" w:rsidRPr="008305B9" w:rsidRDefault="008305B9" w:rsidP="008305B9">
      <w:pPr>
        <w:pStyle w:val="ListParagraph"/>
        <w:numPr>
          <w:ilvl w:val="0"/>
          <w:numId w:val="34"/>
        </w:numPr>
        <w:spacing w:after="0"/>
        <w:jc w:val="both"/>
        <w:rPr>
          <w:rFonts w:asciiTheme="majorBidi" w:hAnsiTheme="majorBidi" w:cstheme="majorBidi"/>
          <w:sz w:val="24"/>
          <w:szCs w:val="24"/>
          <w:lang w:bidi="fa-IR"/>
        </w:rPr>
      </w:pPr>
      <w:r w:rsidRPr="008305B9">
        <w:rPr>
          <w:rFonts w:asciiTheme="majorBidi" w:hAnsiTheme="majorBidi" w:cstheme="majorBidi"/>
          <w:sz w:val="24"/>
          <w:szCs w:val="24"/>
          <w:lang w:bidi="fa-IR"/>
        </w:rPr>
        <w:t>FAO: http://www.fao.org/countryprofiles/index/en/?iso3=JOR</w:t>
      </w:r>
    </w:p>
    <w:p w:rsidR="00F73357" w:rsidRPr="008305B9" w:rsidRDefault="00F73357" w:rsidP="008305B9">
      <w:pPr>
        <w:pStyle w:val="ListParagraph"/>
        <w:numPr>
          <w:ilvl w:val="0"/>
          <w:numId w:val="34"/>
        </w:numPr>
        <w:tabs>
          <w:tab w:val="left" w:pos="3668"/>
        </w:tabs>
        <w:rPr>
          <w:rFonts w:asciiTheme="majorBidi" w:hAnsiTheme="majorBidi" w:cstheme="majorBidi"/>
          <w:sz w:val="24"/>
          <w:szCs w:val="24"/>
          <w:rtl/>
          <w:lang w:bidi="fa-IR"/>
        </w:rPr>
      </w:pPr>
      <w:r w:rsidRPr="008305B9">
        <w:rPr>
          <w:rFonts w:asciiTheme="majorBidi" w:hAnsiTheme="majorBidi" w:cstheme="majorBidi"/>
          <w:sz w:val="24"/>
          <w:szCs w:val="24"/>
          <w:lang w:bidi="fa-IR"/>
        </w:rPr>
        <w:t>DroughtManagement in Morocco</w:t>
      </w:r>
      <w:r w:rsidRPr="008305B9">
        <w:rPr>
          <w:rFonts w:asciiTheme="majorBidi" w:hAnsiTheme="majorBidi" w:cstheme="majorBidi"/>
          <w:sz w:val="24"/>
          <w:szCs w:val="24"/>
          <w:rtl/>
          <w:lang w:bidi="fa-IR"/>
        </w:rPr>
        <w:t xml:space="preserve">/ </w:t>
      </w:r>
      <w:r w:rsidRPr="008305B9">
        <w:rPr>
          <w:rFonts w:asciiTheme="majorBidi" w:hAnsiTheme="majorBidi" w:cstheme="majorBidi"/>
          <w:sz w:val="24"/>
          <w:szCs w:val="24"/>
          <w:lang w:bidi="fa-IR"/>
        </w:rPr>
        <w:t>Strengthening National Capacities to Manage Water Scarcity</w:t>
      </w:r>
      <w:r w:rsidRPr="008305B9">
        <w:rPr>
          <w:rFonts w:asciiTheme="majorBidi" w:hAnsiTheme="majorBidi" w:cstheme="majorBidi"/>
          <w:sz w:val="24"/>
          <w:szCs w:val="24"/>
          <w:rtl/>
          <w:lang w:bidi="fa-IR"/>
        </w:rPr>
        <w:t xml:space="preserve"> </w:t>
      </w:r>
      <w:r w:rsidRPr="008305B9">
        <w:rPr>
          <w:rFonts w:asciiTheme="majorBidi" w:hAnsiTheme="majorBidi" w:cstheme="majorBidi"/>
          <w:sz w:val="24"/>
          <w:szCs w:val="24"/>
          <w:lang w:bidi="fa-IR"/>
        </w:rPr>
        <w:t>and Drought in West Asia and North Africa</w:t>
      </w:r>
      <w:r w:rsidRPr="008305B9">
        <w:rPr>
          <w:rFonts w:asciiTheme="majorBidi" w:hAnsiTheme="majorBidi" w:cstheme="majorBidi"/>
          <w:sz w:val="24"/>
          <w:szCs w:val="24"/>
          <w:rtl/>
          <w:lang w:bidi="fa-IR"/>
        </w:rPr>
        <w:t xml:space="preserve"> </w:t>
      </w:r>
      <w:r w:rsidRPr="008305B9">
        <w:rPr>
          <w:rFonts w:asciiTheme="majorBidi" w:hAnsiTheme="majorBidi" w:cstheme="majorBidi"/>
          <w:sz w:val="24"/>
          <w:szCs w:val="24"/>
          <w:lang w:bidi="fa-IR"/>
        </w:rPr>
        <w:t>Project 121C "ROA-207"</w:t>
      </w:r>
      <w:r w:rsidR="0088640D" w:rsidRPr="008305B9">
        <w:rPr>
          <w:rFonts w:asciiTheme="majorBidi" w:hAnsiTheme="majorBidi" w:cstheme="majorBidi"/>
          <w:sz w:val="24"/>
          <w:szCs w:val="24"/>
          <w:rtl/>
          <w:lang w:bidi="fa-IR"/>
        </w:rPr>
        <w:t xml:space="preserve">/ </w:t>
      </w:r>
      <w:r w:rsidR="0088640D" w:rsidRPr="008305B9">
        <w:rPr>
          <w:rFonts w:asciiTheme="majorBidi" w:hAnsiTheme="majorBidi" w:cstheme="majorBidi"/>
          <w:sz w:val="24"/>
          <w:szCs w:val="24"/>
          <w:lang w:bidi="fa-IR"/>
        </w:rPr>
        <w:t>May 6-9, 2014</w:t>
      </w:r>
      <w:r w:rsidR="0088640D" w:rsidRPr="008305B9">
        <w:rPr>
          <w:rFonts w:asciiTheme="majorBidi" w:hAnsiTheme="majorBidi" w:cstheme="majorBidi"/>
          <w:sz w:val="24"/>
          <w:szCs w:val="24"/>
          <w:rtl/>
          <w:lang w:bidi="fa-IR"/>
        </w:rPr>
        <w:t xml:space="preserve"> </w:t>
      </w:r>
    </w:p>
    <w:p w:rsidR="0088640D" w:rsidRPr="008305B9" w:rsidRDefault="00C13BC6" w:rsidP="008305B9">
      <w:pPr>
        <w:pStyle w:val="ListParagraph"/>
        <w:numPr>
          <w:ilvl w:val="0"/>
          <w:numId w:val="34"/>
        </w:numPr>
        <w:tabs>
          <w:tab w:val="left" w:pos="3668"/>
        </w:tabs>
        <w:rPr>
          <w:rFonts w:asciiTheme="majorBidi" w:hAnsiTheme="majorBidi" w:cstheme="majorBidi"/>
          <w:color w:val="000000" w:themeColor="text1"/>
          <w:sz w:val="24"/>
          <w:szCs w:val="24"/>
          <w:rtl/>
          <w:lang w:bidi="fa-IR"/>
        </w:rPr>
      </w:pPr>
      <w:hyperlink r:id="rId37" w:history="1">
        <w:r w:rsidR="0088640D" w:rsidRPr="008305B9">
          <w:rPr>
            <w:rStyle w:val="Hyperlink"/>
            <w:rFonts w:asciiTheme="majorBidi" w:hAnsiTheme="majorBidi" w:cstheme="majorBidi"/>
            <w:color w:val="000000" w:themeColor="text1"/>
            <w:sz w:val="24"/>
            <w:szCs w:val="24"/>
            <w:u w:val="none"/>
            <w:lang w:bidi="fa-IR"/>
          </w:rPr>
          <w:t>www.africaneconomicoutlook.org/en</w:t>
        </w:r>
      </w:hyperlink>
    </w:p>
    <w:p w:rsidR="0088640D" w:rsidRPr="008305B9" w:rsidRDefault="0088640D" w:rsidP="008305B9">
      <w:pPr>
        <w:pStyle w:val="ListParagraph"/>
        <w:numPr>
          <w:ilvl w:val="0"/>
          <w:numId w:val="34"/>
        </w:numPr>
        <w:tabs>
          <w:tab w:val="left" w:pos="3668"/>
        </w:tabs>
        <w:rPr>
          <w:rFonts w:asciiTheme="majorBidi" w:hAnsiTheme="majorBidi" w:cstheme="majorBidi"/>
          <w:color w:val="000000"/>
          <w:sz w:val="24"/>
          <w:szCs w:val="24"/>
        </w:rPr>
      </w:pPr>
      <w:r w:rsidRPr="008305B9">
        <w:rPr>
          <w:rFonts w:asciiTheme="majorBidi" w:hAnsiTheme="majorBidi" w:cstheme="majorBidi"/>
          <w:color w:val="000000"/>
          <w:sz w:val="24"/>
          <w:szCs w:val="24"/>
        </w:rPr>
        <w:t>Agriculture and rural development for inclusive growth and food security in morocco / Global economy and development working / paper 82/ 2015</w:t>
      </w:r>
    </w:p>
    <w:p w:rsidR="0088640D" w:rsidRDefault="0088640D" w:rsidP="0088640D">
      <w:pPr>
        <w:tabs>
          <w:tab w:val="left" w:pos="3668"/>
        </w:tabs>
        <w:rPr>
          <w:rFonts w:cs="B Nazanin"/>
          <w:sz w:val="28"/>
          <w:szCs w:val="28"/>
          <w:rtl/>
          <w:lang w:bidi="fa-IR"/>
        </w:rPr>
      </w:pPr>
      <w:r w:rsidRPr="008305B9">
        <w:rPr>
          <w:rStyle w:val="A0"/>
          <w:rFonts w:asciiTheme="majorBidi" w:hAnsiTheme="majorBidi" w:cstheme="majorBidi"/>
          <w:b w:val="0"/>
          <w:bCs w:val="0"/>
          <w:sz w:val="24"/>
          <w:szCs w:val="24"/>
        </w:rPr>
        <w:t>INCLUSIVE GROWTH AND FOO</w:t>
      </w:r>
      <w:r>
        <w:rPr>
          <w:rStyle w:val="A0"/>
          <w:rFonts w:cstheme="minorBidi"/>
        </w:rPr>
        <w:t>D SECURITY IN MOROCCO</w:t>
      </w:r>
    </w:p>
    <w:sectPr w:rsidR="0088640D" w:rsidSect="00306C88">
      <w:footerReference w:type="default" r:id="rId38"/>
      <w:footnotePr>
        <w:numRestart w:val="eachPage"/>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C6" w:rsidRDefault="00C13BC6" w:rsidP="00F22117">
      <w:pPr>
        <w:spacing w:after="0" w:line="240" w:lineRule="auto"/>
      </w:pPr>
      <w:r>
        <w:separator/>
      </w:r>
    </w:p>
  </w:endnote>
  <w:endnote w:type="continuationSeparator" w:id="0">
    <w:p w:rsidR="00C13BC6" w:rsidRDefault="00C13BC6" w:rsidP="00F22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XZZRT B+ Interstate">
    <w:altName w:val="Interstate"/>
    <w:panose1 w:val="00000000000000000000"/>
    <w:charset w:val="00"/>
    <w:family w:val="swiss"/>
    <w:notTrueType/>
    <w:pitch w:val="default"/>
    <w:sig w:usb0="00000003" w:usb1="00000000" w:usb2="00000000" w:usb3="00000000" w:csb0="00000001" w:csb1="00000000"/>
  </w:font>
  <w:font w:name="Nastaliq">
    <w:altName w:val="IranNastaliq"/>
    <w:charset w:val="00"/>
    <w:family w:val="roman"/>
    <w:pitch w:val="variable"/>
    <w:sig w:usb0="00000000"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572395"/>
      <w:docPartObj>
        <w:docPartGallery w:val="Page Numbers (Bottom of Page)"/>
        <w:docPartUnique/>
      </w:docPartObj>
    </w:sdtPr>
    <w:sdtEndPr/>
    <w:sdtContent>
      <w:p w:rsidR="00347839" w:rsidRDefault="00347839" w:rsidP="001D422D">
        <w:pPr>
          <w:pStyle w:val="Footer"/>
          <w:bidi/>
          <w:jc w:val="center"/>
          <w:rPr>
            <w:rtl/>
          </w:rPr>
        </w:pPr>
      </w:p>
      <w:p w:rsidR="00347839" w:rsidRDefault="008E646C" w:rsidP="001D422D">
        <w:pPr>
          <w:pStyle w:val="Footer"/>
          <w:bidi/>
          <w:jc w:val="center"/>
        </w:pPr>
        <w:r>
          <w:fldChar w:fldCharType="begin"/>
        </w:r>
        <w:r>
          <w:instrText xml:space="preserve"> PAGE   \* MERGEFORMAT </w:instrText>
        </w:r>
        <w:r>
          <w:fldChar w:fldCharType="separate"/>
        </w:r>
        <w:r w:rsidR="008346EA">
          <w:rPr>
            <w:noProof/>
            <w:rtl/>
          </w:rPr>
          <w:t>1</w:t>
        </w:r>
        <w:r>
          <w:rPr>
            <w:noProof/>
          </w:rPr>
          <w:fldChar w:fldCharType="end"/>
        </w:r>
      </w:p>
    </w:sdtContent>
  </w:sdt>
  <w:p w:rsidR="00347839" w:rsidRDefault="00347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C6" w:rsidRDefault="00C13BC6" w:rsidP="00F22117">
      <w:pPr>
        <w:spacing w:after="0" w:line="240" w:lineRule="auto"/>
      </w:pPr>
      <w:r>
        <w:separator/>
      </w:r>
    </w:p>
  </w:footnote>
  <w:footnote w:type="continuationSeparator" w:id="0">
    <w:p w:rsidR="00C13BC6" w:rsidRDefault="00C13BC6" w:rsidP="00F22117">
      <w:pPr>
        <w:spacing w:after="0" w:line="240" w:lineRule="auto"/>
      </w:pPr>
      <w:r>
        <w:continuationSeparator/>
      </w:r>
    </w:p>
  </w:footnote>
  <w:footnote w:id="1">
    <w:p w:rsidR="00ED4B26" w:rsidRDefault="00ED4B26">
      <w:pPr>
        <w:pStyle w:val="FootnoteText"/>
        <w:rPr>
          <w:rtl/>
          <w:lang w:bidi="fa-IR"/>
        </w:rPr>
      </w:pPr>
      <w:r>
        <w:rPr>
          <w:rStyle w:val="FootnoteReference"/>
        </w:rPr>
        <w:footnoteRef/>
      </w:r>
      <w:r>
        <w:t xml:space="preserve"> </w:t>
      </w:r>
      <w:r w:rsidRPr="00ED4B26">
        <w:t xml:space="preserve"> Atlas mountains</w:t>
      </w:r>
    </w:p>
  </w:footnote>
  <w:footnote w:id="2">
    <w:p w:rsidR="00ED4B26" w:rsidRDefault="00ED4B26">
      <w:pPr>
        <w:pStyle w:val="FootnoteText"/>
        <w:rPr>
          <w:rtl/>
          <w:lang w:bidi="fa-IR"/>
        </w:rPr>
      </w:pPr>
      <w:r>
        <w:rPr>
          <w:rStyle w:val="FootnoteReference"/>
        </w:rPr>
        <w:footnoteRef/>
      </w:r>
      <w:r>
        <w:t xml:space="preserve"> </w:t>
      </w:r>
      <w:r w:rsidRPr="00ED4B26">
        <w:t>Rif mountains</w:t>
      </w:r>
    </w:p>
  </w:footnote>
  <w:footnote w:id="3">
    <w:p w:rsidR="00ED4B26" w:rsidRDefault="00ED4B26">
      <w:pPr>
        <w:pStyle w:val="FootnoteText"/>
        <w:rPr>
          <w:rtl/>
          <w:lang w:bidi="fa-IR"/>
        </w:rPr>
      </w:pPr>
      <w:r>
        <w:rPr>
          <w:rStyle w:val="FootnoteReference"/>
        </w:rPr>
        <w:footnoteRef/>
      </w:r>
      <w:r w:rsidRPr="00ED4B26">
        <w:t>Jebel Toubkal</w:t>
      </w:r>
      <w:r>
        <w:t xml:space="preserve"> </w:t>
      </w:r>
    </w:p>
  </w:footnote>
  <w:footnote w:id="4">
    <w:p w:rsidR="00ED4B26" w:rsidRDefault="00ED4B26">
      <w:pPr>
        <w:pStyle w:val="FootnoteText"/>
        <w:rPr>
          <w:rtl/>
          <w:lang w:bidi="fa-IR"/>
        </w:rPr>
      </w:pPr>
      <w:r>
        <w:rPr>
          <w:rStyle w:val="FootnoteReference"/>
        </w:rPr>
        <w:footnoteRef/>
      </w:r>
      <w:r>
        <w:t xml:space="preserve"> </w:t>
      </w:r>
      <w:r w:rsidRPr="00ED4B26">
        <w:t>Sahara Desert</w:t>
      </w:r>
    </w:p>
  </w:footnote>
  <w:footnote w:id="5">
    <w:p w:rsidR="00ED4B26" w:rsidRDefault="00ED4B26">
      <w:pPr>
        <w:pStyle w:val="FootnoteText"/>
        <w:rPr>
          <w:rtl/>
          <w:lang w:bidi="fa-IR"/>
        </w:rPr>
      </w:pPr>
      <w:r>
        <w:rPr>
          <w:rStyle w:val="FootnoteReference"/>
        </w:rPr>
        <w:footnoteRef/>
      </w:r>
      <w:r>
        <w:t xml:space="preserve"> </w:t>
      </w:r>
      <w:r w:rsidRPr="00ED4B26">
        <w:t>Moulouya</w:t>
      </w:r>
    </w:p>
  </w:footnote>
  <w:footnote w:id="6">
    <w:p w:rsidR="00ED4B26" w:rsidRDefault="00ED4B26">
      <w:pPr>
        <w:pStyle w:val="FootnoteText"/>
        <w:rPr>
          <w:rtl/>
          <w:lang w:bidi="fa-IR"/>
        </w:rPr>
      </w:pPr>
      <w:r>
        <w:rPr>
          <w:rStyle w:val="FootnoteReference"/>
        </w:rPr>
        <w:footnoteRef/>
      </w:r>
      <w:r>
        <w:t xml:space="preserve"> </w:t>
      </w:r>
      <w:r w:rsidRPr="00ED4B26">
        <w:t>Sebkha Tah</w:t>
      </w:r>
    </w:p>
  </w:footnote>
  <w:footnote w:id="7">
    <w:p w:rsidR="00ED4B26" w:rsidRDefault="00ED4B26">
      <w:pPr>
        <w:pStyle w:val="FootnoteText"/>
        <w:rPr>
          <w:rtl/>
          <w:lang w:bidi="fa-IR"/>
        </w:rPr>
      </w:pPr>
      <w:r>
        <w:rPr>
          <w:rStyle w:val="FootnoteReference"/>
        </w:rPr>
        <w:footnoteRef/>
      </w:r>
      <w:r>
        <w:t xml:space="preserve"> </w:t>
      </w:r>
      <w:r w:rsidRPr="00ED4B26">
        <w:t>Terra spacecraft</w:t>
      </w:r>
    </w:p>
  </w:footnote>
  <w:footnote w:id="8">
    <w:p w:rsidR="000C328B" w:rsidRDefault="000C328B">
      <w:pPr>
        <w:pStyle w:val="FootnoteText"/>
        <w:rPr>
          <w:rtl/>
          <w:lang w:bidi="fa-IR"/>
        </w:rPr>
      </w:pPr>
      <w:r>
        <w:rPr>
          <w:rStyle w:val="FootnoteReference"/>
        </w:rPr>
        <w:footnoteRef/>
      </w:r>
      <w:r>
        <w:t xml:space="preserve"> </w:t>
      </w:r>
      <w:r w:rsidRPr="000C328B">
        <w:t>The World Bank Group, Climate Change Knowledge Portal</w:t>
      </w:r>
    </w:p>
  </w:footnote>
  <w:footnote w:id="9">
    <w:p w:rsidR="00347839" w:rsidRDefault="00347839">
      <w:pPr>
        <w:pStyle w:val="FootnoteText"/>
        <w:rPr>
          <w:rtl/>
          <w:lang w:bidi="fa-IR"/>
        </w:rPr>
      </w:pPr>
      <w:r>
        <w:rPr>
          <w:rStyle w:val="FootnoteReference"/>
        </w:rPr>
        <w:footnoteRef/>
      </w:r>
      <w:r>
        <w:t xml:space="preserve"> </w:t>
      </w:r>
      <w:r w:rsidRPr="00E00BC0">
        <w:t>Agadir</w:t>
      </w:r>
    </w:p>
  </w:footnote>
  <w:footnote w:id="10">
    <w:p w:rsidR="00347839" w:rsidRDefault="00347839">
      <w:pPr>
        <w:pStyle w:val="FootnoteText"/>
        <w:rPr>
          <w:rtl/>
          <w:lang w:bidi="fa-IR"/>
        </w:rPr>
      </w:pPr>
      <w:r>
        <w:rPr>
          <w:rStyle w:val="FootnoteReference"/>
        </w:rPr>
        <w:footnoteRef/>
      </w:r>
      <w:r>
        <w:t xml:space="preserve"> </w:t>
      </w:r>
      <w:r w:rsidRPr="00E00BC0">
        <w:t>Essaouira</w:t>
      </w:r>
    </w:p>
  </w:footnote>
  <w:footnote w:id="11">
    <w:p w:rsidR="00347839" w:rsidRDefault="00347839">
      <w:pPr>
        <w:pStyle w:val="FootnoteText"/>
        <w:rPr>
          <w:rtl/>
          <w:lang w:bidi="fa-IR"/>
        </w:rPr>
      </w:pPr>
      <w:r>
        <w:rPr>
          <w:rStyle w:val="FootnoteReference"/>
        </w:rPr>
        <w:footnoteRef/>
      </w:r>
      <w:r>
        <w:t xml:space="preserve"> </w:t>
      </w:r>
      <w:r w:rsidRPr="00E00BC0">
        <w:t>El Jadida</w:t>
      </w:r>
    </w:p>
  </w:footnote>
  <w:footnote w:id="12">
    <w:p w:rsidR="00347839" w:rsidRDefault="00347839">
      <w:pPr>
        <w:pStyle w:val="FootnoteText"/>
        <w:rPr>
          <w:rtl/>
          <w:lang w:bidi="fa-IR"/>
        </w:rPr>
      </w:pPr>
      <w:r>
        <w:rPr>
          <w:rStyle w:val="FootnoteReference"/>
        </w:rPr>
        <w:footnoteRef/>
      </w:r>
      <w:r>
        <w:t xml:space="preserve"> </w:t>
      </w:r>
      <w:r w:rsidRPr="00E00BC0">
        <w:t>Larache</w:t>
      </w:r>
    </w:p>
  </w:footnote>
  <w:footnote w:id="13">
    <w:p w:rsidR="00347839" w:rsidRDefault="00347839">
      <w:pPr>
        <w:pStyle w:val="FootnoteText"/>
        <w:rPr>
          <w:rtl/>
          <w:lang w:bidi="fa-IR"/>
        </w:rPr>
      </w:pPr>
      <w:r>
        <w:rPr>
          <w:rStyle w:val="FootnoteReference"/>
        </w:rPr>
        <w:footnoteRef/>
      </w:r>
      <w:r>
        <w:t xml:space="preserve"> </w:t>
      </w:r>
      <w:r w:rsidRPr="007C6681">
        <w:t>Family farmers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6370"/>
    <w:multiLevelType w:val="hybridMultilevel"/>
    <w:tmpl w:val="218697C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 w15:restartNumberingAfterBreak="0">
    <w:nsid w:val="22986567"/>
    <w:multiLevelType w:val="hybridMultilevel"/>
    <w:tmpl w:val="E69A6784"/>
    <w:lvl w:ilvl="0" w:tplc="98A8C9B8">
      <w:start w:val="1"/>
      <w:numFmt w:val="bullet"/>
      <w:lvlText w:val="-"/>
      <w:lvlJc w:val="left"/>
      <w:pPr>
        <w:ind w:left="1149" w:hanging="360"/>
      </w:pPr>
      <w:rPr>
        <w:rFonts w:asciiTheme="minorHAnsi" w:eastAsiaTheme="minorHAnsi" w:hAnsiTheme="minorHAnsi" w:cs="B Nazani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 w15:restartNumberingAfterBreak="0">
    <w:nsid w:val="280D2AD3"/>
    <w:multiLevelType w:val="hybridMultilevel"/>
    <w:tmpl w:val="131A1D7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3" w15:restartNumberingAfterBreak="0">
    <w:nsid w:val="288E0F09"/>
    <w:multiLevelType w:val="hybridMultilevel"/>
    <w:tmpl w:val="EB08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0D6136"/>
    <w:multiLevelType w:val="hybridMultilevel"/>
    <w:tmpl w:val="544ECCE8"/>
    <w:lvl w:ilvl="0" w:tplc="98A8C9B8">
      <w:start w:val="1"/>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AC35EB"/>
    <w:multiLevelType w:val="multilevel"/>
    <w:tmpl w:val="75A819EC"/>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8694276"/>
    <w:multiLevelType w:val="hybridMultilevel"/>
    <w:tmpl w:val="C6AE815C"/>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7" w15:restartNumberingAfterBreak="0">
    <w:nsid w:val="3F723B5E"/>
    <w:multiLevelType w:val="hybridMultilevel"/>
    <w:tmpl w:val="D06E9D78"/>
    <w:lvl w:ilvl="0" w:tplc="E154D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B4202"/>
    <w:multiLevelType w:val="hybridMultilevel"/>
    <w:tmpl w:val="B9C411C8"/>
    <w:lvl w:ilvl="0" w:tplc="2B805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234EA"/>
    <w:multiLevelType w:val="hybridMultilevel"/>
    <w:tmpl w:val="F54ADB7A"/>
    <w:lvl w:ilvl="0" w:tplc="0409000F">
      <w:start w:val="1"/>
      <w:numFmt w:val="decimal"/>
      <w:lvlText w:val="%1."/>
      <w:lvlJc w:val="left"/>
      <w:pPr>
        <w:ind w:left="1149" w:hanging="360"/>
      </w:p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10" w15:restartNumberingAfterBreak="0">
    <w:nsid w:val="44D0124E"/>
    <w:multiLevelType w:val="hybridMultilevel"/>
    <w:tmpl w:val="C438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E4D60"/>
    <w:multiLevelType w:val="hybridMultilevel"/>
    <w:tmpl w:val="D98ED732"/>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2" w15:restartNumberingAfterBreak="0">
    <w:nsid w:val="484B34D4"/>
    <w:multiLevelType w:val="hybridMultilevel"/>
    <w:tmpl w:val="B544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5626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0092FFF"/>
    <w:multiLevelType w:val="hybridMultilevel"/>
    <w:tmpl w:val="241476EA"/>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5" w15:restartNumberingAfterBreak="0">
    <w:nsid w:val="50620A2B"/>
    <w:multiLevelType w:val="hybridMultilevel"/>
    <w:tmpl w:val="8A7C4E56"/>
    <w:lvl w:ilvl="0" w:tplc="F23451BA">
      <w:start w:val="1"/>
      <w:numFmt w:val="decimal"/>
      <w:lvlText w:val="%1-"/>
      <w:lvlJc w:val="left"/>
      <w:pPr>
        <w:ind w:left="810" w:hanging="360"/>
      </w:pPr>
      <w:rPr>
        <w:rFonts w:hint="default"/>
        <w:b w:val="0"/>
        <w:bCs w:val="0"/>
      </w:rPr>
    </w:lvl>
    <w:lvl w:ilvl="1" w:tplc="98A8C9B8">
      <w:start w:val="1"/>
      <w:numFmt w:val="bullet"/>
      <w:lvlText w:val="-"/>
      <w:lvlJc w:val="left"/>
      <w:pPr>
        <w:ind w:left="1530" w:hanging="360"/>
      </w:pPr>
      <w:rPr>
        <w:rFonts w:asciiTheme="minorHAnsi" w:eastAsiaTheme="minorHAnsi" w:hAnsiTheme="minorHAnsi" w:cs="B Nazanin"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0F80A6F"/>
    <w:multiLevelType w:val="hybridMultilevel"/>
    <w:tmpl w:val="53AA1224"/>
    <w:lvl w:ilvl="0" w:tplc="04090009">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7" w15:restartNumberingAfterBreak="0">
    <w:nsid w:val="51A576E4"/>
    <w:multiLevelType w:val="hybridMultilevel"/>
    <w:tmpl w:val="913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14398E"/>
    <w:multiLevelType w:val="hybridMultilevel"/>
    <w:tmpl w:val="561847E2"/>
    <w:lvl w:ilvl="0" w:tplc="6EBED2E4">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9" w15:restartNumberingAfterBreak="0">
    <w:nsid w:val="58336FFB"/>
    <w:multiLevelType w:val="hybridMultilevel"/>
    <w:tmpl w:val="CB806694"/>
    <w:lvl w:ilvl="0" w:tplc="1A20BD3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5BCE3AF2"/>
    <w:multiLevelType w:val="hybridMultilevel"/>
    <w:tmpl w:val="D5ACE7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5C947029"/>
    <w:multiLevelType w:val="hybridMultilevel"/>
    <w:tmpl w:val="2B98BFEA"/>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2" w15:restartNumberingAfterBreak="0">
    <w:nsid w:val="61762559"/>
    <w:multiLevelType w:val="hybridMultilevel"/>
    <w:tmpl w:val="E49A629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1A8229A"/>
    <w:multiLevelType w:val="hybridMultilevel"/>
    <w:tmpl w:val="6694AA82"/>
    <w:lvl w:ilvl="0" w:tplc="98A8C9B8">
      <w:start w:val="1"/>
      <w:numFmt w:val="bullet"/>
      <w:lvlText w:val="-"/>
      <w:lvlJc w:val="left"/>
      <w:pPr>
        <w:ind w:left="1149" w:hanging="360"/>
      </w:pPr>
      <w:rPr>
        <w:rFonts w:asciiTheme="minorHAnsi" w:eastAsiaTheme="minorHAnsi" w:hAnsiTheme="minorHAnsi" w:cs="B Nazani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4" w15:restartNumberingAfterBreak="0">
    <w:nsid w:val="62470DCA"/>
    <w:multiLevelType w:val="hybridMultilevel"/>
    <w:tmpl w:val="D7E85E4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5" w15:restartNumberingAfterBreak="0">
    <w:nsid w:val="627735F8"/>
    <w:multiLevelType w:val="hybridMultilevel"/>
    <w:tmpl w:val="13F4FE82"/>
    <w:lvl w:ilvl="0" w:tplc="98A8C9B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46651"/>
    <w:multiLevelType w:val="hybridMultilevel"/>
    <w:tmpl w:val="2954FE0E"/>
    <w:lvl w:ilvl="0" w:tplc="57245F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B712B58"/>
    <w:multiLevelType w:val="hybridMultilevel"/>
    <w:tmpl w:val="FBEAC5B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8" w15:restartNumberingAfterBreak="0">
    <w:nsid w:val="6C05530D"/>
    <w:multiLevelType w:val="hybridMultilevel"/>
    <w:tmpl w:val="9E1C417A"/>
    <w:lvl w:ilvl="0" w:tplc="711CE1CA">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791FAA"/>
    <w:multiLevelType w:val="multilevel"/>
    <w:tmpl w:val="DF06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621B04"/>
    <w:multiLevelType w:val="hybridMultilevel"/>
    <w:tmpl w:val="E6ECA3B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31" w15:restartNumberingAfterBreak="0">
    <w:nsid w:val="71865F26"/>
    <w:multiLevelType w:val="hybridMultilevel"/>
    <w:tmpl w:val="F61E638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32" w15:restartNumberingAfterBreak="0">
    <w:nsid w:val="75E76C25"/>
    <w:multiLevelType w:val="multilevel"/>
    <w:tmpl w:val="04090021"/>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A346EF0"/>
    <w:multiLevelType w:val="hybridMultilevel"/>
    <w:tmpl w:val="7F541C3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num w:numId="1">
    <w:abstractNumId w:val="8"/>
  </w:num>
  <w:num w:numId="2">
    <w:abstractNumId w:val="5"/>
  </w:num>
  <w:num w:numId="3">
    <w:abstractNumId w:val="7"/>
  </w:num>
  <w:num w:numId="4">
    <w:abstractNumId w:val="25"/>
  </w:num>
  <w:num w:numId="5">
    <w:abstractNumId w:val="4"/>
  </w:num>
  <w:num w:numId="6">
    <w:abstractNumId w:val="13"/>
  </w:num>
  <w:num w:numId="7">
    <w:abstractNumId w:val="29"/>
  </w:num>
  <w:num w:numId="8">
    <w:abstractNumId w:val="32"/>
  </w:num>
  <w:num w:numId="9">
    <w:abstractNumId w:val="26"/>
  </w:num>
  <w:num w:numId="10">
    <w:abstractNumId w:val="22"/>
  </w:num>
  <w:num w:numId="11">
    <w:abstractNumId w:val="21"/>
  </w:num>
  <w:num w:numId="12">
    <w:abstractNumId w:val="23"/>
  </w:num>
  <w:num w:numId="13">
    <w:abstractNumId w:val="1"/>
  </w:num>
  <w:num w:numId="14">
    <w:abstractNumId w:val="30"/>
  </w:num>
  <w:num w:numId="15">
    <w:abstractNumId w:val="14"/>
  </w:num>
  <w:num w:numId="16">
    <w:abstractNumId w:val="11"/>
  </w:num>
  <w:num w:numId="17">
    <w:abstractNumId w:val="20"/>
  </w:num>
  <w:num w:numId="18">
    <w:abstractNumId w:val="15"/>
  </w:num>
  <w:num w:numId="19">
    <w:abstractNumId w:val="0"/>
  </w:num>
  <w:num w:numId="20">
    <w:abstractNumId w:val="18"/>
  </w:num>
  <w:num w:numId="21">
    <w:abstractNumId w:val="9"/>
  </w:num>
  <w:num w:numId="22">
    <w:abstractNumId w:val="6"/>
  </w:num>
  <w:num w:numId="23">
    <w:abstractNumId w:val="27"/>
  </w:num>
  <w:num w:numId="24">
    <w:abstractNumId w:val="2"/>
  </w:num>
  <w:num w:numId="25">
    <w:abstractNumId w:val="33"/>
  </w:num>
  <w:num w:numId="26">
    <w:abstractNumId w:val="24"/>
  </w:num>
  <w:num w:numId="27">
    <w:abstractNumId w:val="31"/>
  </w:num>
  <w:num w:numId="28">
    <w:abstractNumId w:val="16"/>
  </w:num>
  <w:num w:numId="29">
    <w:abstractNumId w:val="19"/>
  </w:num>
  <w:num w:numId="30">
    <w:abstractNumId w:val="3"/>
  </w:num>
  <w:num w:numId="31">
    <w:abstractNumId w:val="28"/>
  </w:num>
  <w:num w:numId="32">
    <w:abstractNumId w:val="10"/>
  </w:num>
  <w:num w:numId="33">
    <w:abstractNumId w:val="12"/>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F22117"/>
    <w:rsid w:val="0000004D"/>
    <w:rsid w:val="00000762"/>
    <w:rsid w:val="00000B1E"/>
    <w:rsid w:val="00003C78"/>
    <w:rsid w:val="00011908"/>
    <w:rsid w:val="00012946"/>
    <w:rsid w:val="00013D56"/>
    <w:rsid w:val="00017C45"/>
    <w:rsid w:val="000234B5"/>
    <w:rsid w:val="00030555"/>
    <w:rsid w:val="00032053"/>
    <w:rsid w:val="000329B3"/>
    <w:rsid w:val="000337F6"/>
    <w:rsid w:val="000344B7"/>
    <w:rsid w:val="00036B56"/>
    <w:rsid w:val="0004086D"/>
    <w:rsid w:val="000423AE"/>
    <w:rsid w:val="00042E12"/>
    <w:rsid w:val="00044BDF"/>
    <w:rsid w:val="00045501"/>
    <w:rsid w:val="000468A0"/>
    <w:rsid w:val="00047644"/>
    <w:rsid w:val="00047B82"/>
    <w:rsid w:val="00047D91"/>
    <w:rsid w:val="00056993"/>
    <w:rsid w:val="000612B3"/>
    <w:rsid w:val="000627C3"/>
    <w:rsid w:val="00073282"/>
    <w:rsid w:val="00073A14"/>
    <w:rsid w:val="00073DDB"/>
    <w:rsid w:val="00081CFA"/>
    <w:rsid w:val="0008249E"/>
    <w:rsid w:val="00082DDC"/>
    <w:rsid w:val="00083F25"/>
    <w:rsid w:val="0008505E"/>
    <w:rsid w:val="00090CEA"/>
    <w:rsid w:val="00091E60"/>
    <w:rsid w:val="000936F6"/>
    <w:rsid w:val="0009476A"/>
    <w:rsid w:val="00095F89"/>
    <w:rsid w:val="00097475"/>
    <w:rsid w:val="000A3F78"/>
    <w:rsid w:val="000A40FF"/>
    <w:rsid w:val="000B0992"/>
    <w:rsid w:val="000B0D1C"/>
    <w:rsid w:val="000B2D7F"/>
    <w:rsid w:val="000B3064"/>
    <w:rsid w:val="000B6851"/>
    <w:rsid w:val="000B71EE"/>
    <w:rsid w:val="000C04A3"/>
    <w:rsid w:val="000C328B"/>
    <w:rsid w:val="000C360A"/>
    <w:rsid w:val="000C5C19"/>
    <w:rsid w:val="000D2328"/>
    <w:rsid w:val="000D2533"/>
    <w:rsid w:val="000D337F"/>
    <w:rsid w:val="000D3BBB"/>
    <w:rsid w:val="000D6D88"/>
    <w:rsid w:val="000E37AE"/>
    <w:rsid w:val="000E3A9C"/>
    <w:rsid w:val="000F78C2"/>
    <w:rsid w:val="000F7A3E"/>
    <w:rsid w:val="0010002F"/>
    <w:rsid w:val="00100F48"/>
    <w:rsid w:val="00102421"/>
    <w:rsid w:val="00104243"/>
    <w:rsid w:val="00106F80"/>
    <w:rsid w:val="00107272"/>
    <w:rsid w:val="00110113"/>
    <w:rsid w:val="0011118B"/>
    <w:rsid w:val="00111561"/>
    <w:rsid w:val="0011275C"/>
    <w:rsid w:val="00113BD2"/>
    <w:rsid w:val="00114390"/>
    <w:rsid w:val="00114485"/>
    <w:rsid w:val="0011484A"/>
    <w:rsid w:val="001164CD"/>
    <w:rsid w:val="001205CA"/>
    <w:rsid w:val="00121C8A"/>
    <w:rsid w:val="00122DBC"/>
    <w:rsid w:val="00126519"/>
    <w:rsid w:val="00134119"/>
    <w:rsid w:val="00135193"/>
    <w:rsid w:val="00140361"/>
    <w:rsid w:val="0014312F"/>
    <w:rsid w:val="00144E34"/>
    <w:rsid w:val="00146D09"/>
    <w:rsid w:val="001519AE"/>
    <w:rsid w:val="001524EE"/>
    <w:rsid w:val="0015260C"/>
    <w:rsid w:val="00153B74"/>
    <w:rsid w:val="00154B5E"/>
    <w:rsid w:val="00154F7F"/>
    <w:rsid w:val="00156A06"/>
    <w:rsid w:val="00164CC0"/>
    <w:rsid w:val="00165604"/>
    <w:rsid w:val="00172442"/>
    <w:rsid w:val="00172944"/>
    <w:rsid w:val="00172C0A"/>
    <w:rsid w:val="001746BA"/>
    <w:rsid w:val="00174962"/>
    <w:rsid w:val="001767E5"/>
    <w:rsid w:val="00184452"/>
    <w:rsid w:val="00191275"/>
    <w:rsid w:val="00193C1F"/>
    <w:rsid w:val="00194A61"/>
    <w:rsid w:val="00194DF7"/>
    <w:rsid w:val="0019730F"/>
    <w:rsid w:val="001977C6"/>
    <w:rsid w:val="00197F93"/>
    <w:rsid w:val="001A036E"/>
    <w:rsid w:val="001A1BA3"/>
    <w:rsid w:val="001A2D60"/>
    <w:rsid w:val="001A2E73"/>
    <w:rsid w:val="001A2FE1"/>
    <w:rsid w:val="001A5EAE"/>
    <w:rsid w:val="001A7CED"/>
    <w:rsid w:val="001B38DC"/>
    <w:rsid w:val="001C2E97"/>
    <w:rsid w:val="001D0CF5"/>
    <w:rsid w:val="001D308B"/>
    <w:rsid w:val="001D422D"/>
    <w:rsid w:val="001D5024"/>
    <w:rsid w:val="001D556B"/>
    <w:rsid w:val="001D7CC6"/>
    <w:rsid w:val="001E3ED3"/>
    <w:rsid w:val="001F096D"/>
    <w:rsid w:val="001F2DD5"/>
    <w:rsid w:val="001F79A6"/>
    <w:rsid w:val="001F7BA7"/>
    <w:rsid w:val="0020236E"/>
    <w:rsid w:val="00203ABA"/>
    <w:rsid w:val="0020609C"/>
    <w:rsid w:val="00207ABA"/>
    <w:rsid w:val="00216554"/>
    <w:rsid w:val="00216C9E"/>
    <w:rsid w:val="00221ABF"/>
    <w:rsid w:val="0022438E"/>
    <w:rsid w:val="0022475B"/>
    <w:rsid w:val="0023307C"/>
    <w:rsid w:val="00235E95"/>
    <w:rsid w:val="002375F3"/>
    <w:rsid w:val="002408B6"/>
    <w:rsid w:val="002423D3"/>
    <w:rsid w:val="00243E95"/>
    <w:rsid w:val="00245EE8"/>
    <w:rsid w:val="00246E32"/>
    <w:rsid w:val="0025052F"/>
    <w:rsid w:val="00250F42"/>
    <w:rsid w:val="002516AC"/>
    <w:rsid w:val="002521CB"/>
    <w:rsid w:val="00252DEA"/>
    <w:rsid w:val="00253343"/>
    <w:rsid w:val="00253D9F"/>
    <w:rsid w:val="00254BFA"/>
    <w:rsid w:val="00255234"/>
    <w:rsid w:val="002574D4"/>
    <w:rsid w:val="00260658"/>
    <w:rsid w:val="00260A39"/>
    <w:rsid w:val="00260B13"/>
    <w:rsid w:val="00262F79"/>
    <w:rsid w:val="00264D81"/>
    <w:rsid w:val="0027142C"/>
    <w:rsid w:val="00271FCD"/>
    <w:rsid w:val="00272010"/>
    <w:rsid w:val="00275615"/>
    <w:rsid w:val="0028714C"/>
    <w:rsid w:val="002878AE"/>
    <w:rsid w:val="0029050A"/>
    <w:rsid w:val="00292DE0"/>
    <w:rsid w:val="002936BF"/>
    <w:rsid w:val="002939D1"/>
    <w:rsid w:val="002A06FC"/>
    <w:rsid w:val="002A5499"/>
    <w:rsid w:val="002A5EF1"/>
    <w:rsid w:val="002A6E77"/>
    <w:rsid w:val="002B115A"/>
    <w:rsid w:val="002B2DEB"/>
    <w:rsid w:val="002B3A80"/>
    <w:rsid w:val="002B45C8"/>
    <w:rsid w:val="002B607C"/>
    <w:rsid w:val="002B7249"/>
    <w:rsid w:val="002B7712"/>
    <w:rsid w:val="002C16E0"/>
    <w:rsid w:val="002C4076"/>
    <w:rsid w:val="002C49AE"/>
    <w:rsid w:val="002C68AF"/>
    <w:rsid w:val="002D209C"/>
    <w:rsid w:val="002D2CE8"/>
    <w:rsid w:val="002D2E79"/>
    <w:rsid w:val="002D5734"/>
    <w:rsid w:val="002D78DC"/>
    <w:rsid w:val="002E04AC"/>
    <w:rsid w:val="002E4949"/>
    <w:rsid w:val="002E72D8"/>
    <w:rsid w:val="002F6B2C"/>
    <w:rsid w:val="00300729"/>
    <w:rsid w:val="00304A50"/>
    <w:rsid w:val="00306C88"/>
    <w:rsid w:val="003077FE"/>
    <w:rsid w:val="0031179A"/>
    <w:rsid w:val="00315C51"/>
    <w:rsid w:val="00316D1C"/>
    <w:rsid w:val="00322E7B"/>
    <w:rsid w:val="003232A4"/>
    <w:rsid w:val="00324197"/>
    <w:rsid w:val="003268F1"/>
    <w:rsid w:val="00326995"/>
    <w:rsid w:val="00326AEB"/>
    <w:rsid w:val="00333EB5"/>
    <w:rsid w:val="00335A5F"/>
    <w:rsid w:val="00340BC3"/>
    <w:rsid w:val="00346C2D"/>
    <w:rsid w:val="00347839"/>
    <w:rsid w:val="003502D1"/>
    <w:rsid w:val="00352147"/>
    <w:rsid w:val="00352515"/>
    <w:rsid w:val="0035253E"/>
    <w:rsid w:val="00353934"/>
    <w:rsid w:val="0035691A"/>
    <w:rsid w:val="00356E2C"/>
    <w:rsid w:val="00356F2E"/>
    <w:rsid w:val="003611ED"/>
    <w:rsid w:val="003639B5"/>
    <w:rsid w:val="00372AE6"/>
    <w:rsid w:val="003737B5"/>
    <w:rsid w:val="00377116"/>
    <w:rsid w:val="0037751A"/>
    <w:rsid w:val="00381BC7"/>
    <w:rsid w:val="00383F18"/>
    <w:rsid w:val="00384DA5"/>
    <w:rsid w:val="00387AE2"/>
    <w:rsid w:val="003A1634"/>
    <w:rsid w:val="003A3988"/>
    <w:rsid w:val="003A433E"/>
    <w:rsid w:val="003A4A3B"/>
    <w:rsid w:val="003A689E"/>
    <w:rsid w:val="003A6E14"/>
    <w:rsid w:val="003A6E49"/>
    <w:rsid w:val="003A74FE"/>
    <w:rsid w:val="003B3104"/>
    <w:rsid w:val="003B5086"/>
    <w:rsid w:val="003B6727"/>
    <w:rsid w:val="003C036D"/>
    <w:rsid w:val="003C3667"/>
    <w:rsid w:val="003C617B"/>
    <w:rsid w:val="003D6159"/>
    <w:rsid w:val="003D66AF"/>
    <w:rsid w:val="003E17D7"/>
    <w:rsid w:val="003E3E8F"/>
    <w:rsid w:val="003E5A4A"/>
    <w:rsid w:val="003E65FE"/>
    <w:rsid w:val="003E6718"/>
    <w:rsid w:val="003E78BE"/>
    <w:rsid w:val="003F2F19"/>
    <w:rsid w:val="0040023A"/>
    <w:rsid w:val="004011C1"/>
    <w:rsid w:val="00401243"/>
    <w:rsid w:val="00402750"/>
    <w:rsid w:val="004035EC"/>
    <w:rsid w:val="004050D2"/>
    <w:rsid w:val="00405E18"/>
    <w:rsid w:val="004079B1"/>
    <w:rsid w:val="00413C5E"/>
    <w:rsid w:val="0042062C"/>
    <w:rsid w:val="00423A59"/>
    <w:rsid w:val="004269ED"/>
    <w:rsid w:val="00437059"/>
    <w:rsid w:val="004477FB"/>
    <w:rsid w:val="00451E0F"/>
    <w:rsid w:val="00454942"/>
    <w:rsid w:val="00454F60"/>
    <w:rsid w:val="0045588A"/>
    <w:rsid w:val="0046464B"/>
    <w:rsid w:val="004673B6"/>
    <w:rsid w:val="00467B32"/>
    <w:rsid w:val="00472898"/>
    <w:rsid w:val="00475B2C"/>
    <w:rsid w:val="00475D61"/>
    <w:rsid w:val="004807A9"/>
    <w:rsid w:val="004824B8"/>
    <w:rsid w:val="00482E27"/>
    <w:rsid w:val="00482ED7"/>
    <w:rsid w:val="004905D8"/>
    <w:rsid w:val="00491D30"/>
    <w:rsid w:val="00495FB2"/>
    <w:rsid w:val="00496F0D"/>
    <w:rsid w:val="004A0611"/>
    <w:rsid w:val="004A1193"/>
    <w:rsid w:val="004A3B6C"/>
    <w:rsid w:val="004B1070"/>
    <w:rsid w:val="004B4BC1"/>
    <w:rsid w:val="004B681C"/>
    <w:rsid w:val="004C3519"/>
    <w:rsid w:val="004C4F7C"/>
    <w:rsid w:val="004C537D"/>
    <w:rsid w:val="004C61D1"/>
    <w:rsid w:val="004D2A46"/>
    <w:rsid w:val="004D706E"/>
    <w:rsid w:val="004E2259"/>
    <w:rsid w:val="004E2D0F"/>
    <w:rsid w:val="004E42BD"/>
    <w:rsid w:val="004E4931"/>
    <w:rsid w:val="004E6A61"/>
    <w:rsid w:val="004E70CC"/>
    <w:rsid w:val="004F184E"/>
    <w:rsid w:val="004F345F"/>
    <w:rsid w:val="00502886"/>
    <w:rsid w:val="00502CBF"/>
    <w:rsid w:val="00506CD3"/>
    <w:rsid w:val="00507EC5"/>
    <w:rsid w:val="00513F31"/>
    <w:rsid w:val="00514154"/>
    <w:rsid w:val="00514F10"/>
    <w:rsid w:val="00516B5D"/>
    <w:rsid w:val="00524DCD"/>
    <w:rsid w:val="00527F6F"/>
    <w:rsid w:val="00531042"/>
    <w:rsid w:val="005328FB"/>
    <w:rsid w:val="00540BCC"/>
    <w:rsid w:val="00540CBF"/>
    <w:rsid w:val="005513F2"/>
    <w:rsid w:val="00552007"/>
    <w:rsid w:val="005520AA"/>
    <w:rsid w:val="0055594C"/>
    <w:rsid w:val="0056178D"/>
    <w:rsid w:val="00561C37"/>
    <w:rsid w:val="00563EC6"/>
    <w:rsid w:val="00566617"/>
    <w:rsid w:val="0056790B"/>
    <w:rsid w:val="00570E22"/>
    <w:rsid w:val="00571A8D"/>
    <w:rsid w:val="005726C5"/>
    <w:rsid w:val="00573EF8"/>
    <w:rsid w:val="0057481E"/>
    <w:rsid w:val="00583AC7"/>
    <w:rsid w:val="005846D8"/>
    <w:rsid w:val="00584BD0"/>
    <w:rsid w:val="00593DD8"/>
    <w:rsid w:val="0059520D"/>
    <w:rsid w:val="005969E9"/>
    <w:rsid w:val="00596D2F"/>
    <w:rsid w:val="005A2D78"/>
    <w:rsid w:val="005A6748"/>
    <w:rsid w:val="005B1849"/>
    <w:rsid w:val="005B36B1"/>
    <w:rsid w:val="005B4E76"/>
    <w:rsid w:val="005C250E"/>
    <w:rsid w:val="005C3EDB"/>
    <w:rsid w:val="005C75F5"/>
    <w:rsid w:val="005D3EB3"/>
    <w:rsid w:val="005D6B61"/>
    <w:rsid w:val="005D7018"/>
    <w:rsid w:val="005E0B0D"/>
    <w:rsid w:val="005E2A11"/>
    <w:rsid w:val="005E2E74"/>
    <w:rsid w:val="005E5B50"/>
    <w:rsid w:val="005E6575"/>
    <w:rsid w:val="005E6892"/>
    <w:rsid w:val="005E6984"/>
    <w:rsid w:val="005F1A37"/>
    <w:rsid w:val="005F45B3"/>
    <w:rsid w:val="005F7A8F"/>
    <w:rsid w:val="00604241"/>
    <w:rsid w:val="006058F8"/>
    <w:rsid w:val="00606B91"/>
    <w:rsid w:val="006076CD"/>
    <w:rsid w:val="006117DD"/>
    <w:rsid w:val="006131E0"/>
    <w:rsid w:val="0061325F"/>
    <w:rsid w:val="00613822"/>
    <w:rsid w:val="00613CDE"/>
    <w:rsid w:val="006237EE"/>
    <w:rsid w:val="00630C74"/>
    <w:rsid w:val="006342D4"/>
    <w:rsid w:val="006343BB"/>
    <w:rsid w:val="00640E6C"/>
    <w:rsid w:val="0064467F"/>
    <w:rsid w:val="00645FB2"/>
    <w:rsid w:val="006519FA"/>
    <w:rsid w:val="006525DF"/>
    <w:rsid w:val="00652815"/>
    <w:rsid w:val="00652BBD"/>
    <w:rsid w:val="006542F8"/>
    <w:rsid w:val="006564BE"/>
    <w:rsid w:val="006673D1"/>
    <w:rsid w:val="00675015"/>
    <w:rsid w:val="00676B50"/>
    <w:rsid w:val="00677CBE"/>
    <w:rsid w:val="0068466A"/>
    <w:rsid w:val="00684712"/>
    <w:rsid w:val="0068573E"/>
    <w:rsid w:val="00690FCB"/>
    <w:rsid w:val="00690FF3"/>
    <w:rsid w:val="00693FBF"/>
    <w:rsid w:val="006965C3"/>
    <w:rsid w:val="00696A54"/>
    <w:rsid w:val="006A2437"/>
    <w:rsid w:val="006A2876"/>
    <w:rsid w:val="006A7CB8"/>
    <w:rsid w:val="006B2F3C"/>
    <w:rsid w:val="006B60D1"/>
    <w:rsid w:val="006B728C"/>
    <w:rsid w:val="006C18DC"/>
    <w:rsid w:val="006C241E"/>
    <w:rsid w:val="006C291E"/>
    <w:rsid w:val="006C794C"/>
    <w:rsid w:val="006D39A6"/>
    <w:rsid w:val="006D5A15"/>
    <w:rsid w:val="006E328B"/>
    <w:rsid w:val="006E77FE"/>
    <w:rsid w:val="00700361"/>
    <w:rsid w:val="00700619"/>
    <w:rsid w:val="00703DF3"/>
    <w:rsid w:val="00705D15"/>
    <w:rsid w:val="00707904"/>
    <w:rsid w:val="007143C4"/>
    <w:rsid w:val="00715126"/>
    <w:rsid w:val="007158B6"/>
    <w:rsid w:val="00717636"/>
    <w:rsid w:val="007264D8"/>
    <w:rsid w:val="007327A8"/>
    <w:rsid w:val="00732CF0"/>
    <w:rsid w:val="0074169B"/>
    <w:rsid w:val="00741817"/>
    <w:rsid w:val="007431F1"/>
    <w:rsid w:val="00744CBF"/>
    <w:rsid w:val="00745637"/>
    <w:rsid w:val="00745ACA"/>
    <w:rsid w:val="00745EA3"/>
    <w:rsid w:val="00746E40"/>
    <w:rsid w:val="00750C77"/>
    <w:rsid w:val="00751411"/>
    <w:rsid w:val="0075256F"/>
    <w:rsid w:val="00752C28"/>
    <w:rsid w:val="00752D98"/>
    <w:rsid w:val="00753C51"/>
    <w:rsid w:val="00754008"/>
    <w:rsid w:val="00761501"/>
    <w:rsid w:val="00764945"/>
    <w:rsid w:val="00764C0E"/>
    <w:rsid w:val="00774D40"/>
    <w:rsid w:val="00775E3B"/>
    <w:rsid w:val="00776680"/>
    <w:rsid w:val="007841F0"/>
    <w:rsid w:val="00790223"/>
    <w:rsid w:val="007910FC"/>
    <w:rsid w:val="007917E8"/>
    <w:rsid w:val="007A0880"/>
    <w:rsid w:val="007A0C34"/>
    <w:rsid w:val="007A7A5A"/>
    <w:rsid w:val="007B0050"/>
    <w:rsid w:val="007B3AEB"/>
    <w:rsid w:val="007B4AD8"/>
    <w:rsid w:val="007B6779"/>
    <w:rsid w:val="007B6DF7"/>
    <w:rsid w:val="007B73ED"/>
    <w:rsid w:val="007C071D"/>
    <w:rsid w:val="007C0A4E"/>
    <w:rsid w:val="007C5BCE"/>
    <w:rsid w:val="007C5FB3"/>
    <w:rsid w:val="007C6681"/>
    <w:rsid w:val="007C7C5C"/>
    <w:rsid w:val="007D1702"/>
    <w:rsid w:val="007D3A10"/>
    <w:rsid w:val="007E447B"/>
    <w:rsid w:val="007E48AA"/>
    <w:rsid w:val="007F0113"/>
    <w:rsid w:val="007F44D3"/>
    <w:rsid w:val="007F578A"/>
    <w:rsid w:val="007F5965"/>
    <w:rsid w:val="007F771E"/>
    <w:rsid w:val="0080190D"/>
    <w:rsid w:val="00816B3F"/>
    <w:rsid w:val="0082081F"/>
    <w:rsid w:val="00821F73"/>
    <w:rsid w:val="0082258C"/>
    <w:rsid w:val="0082562C"/>
    <w:rsid w:val="00825C8D"/>
    <w:rsid w:val="008305B9"/>
    <w:rsid w:val="00831C38"/>
    <w:rsid w:val="008346EA"/>
    <w:rsid w:val="00835581"/>
    <w:rsid w:val="00843374"/>
    <w:rsid w:val="00845567"/>
    <w:rsid w:val="00845E42"/>
    <w:rsid w:val="00847C18"/>
    <w:rsid w:val="008536C6"/>
    <w:rsid w:val="00854092"/>
    <w:rsid w:val="00854EF4"/>
    <w:rsid w:val="00857B39"/>
    <w:rsid w:val="00872872"/>
    <w:rsid w:val="00873DFF"/>
    <w:rsid w:val="00880F74"/>
    <w:rsid w:val="00883546"/>
    <w:rsid w:val="00885D56"/>
    <w:rsid w:val="0088640D"/>
    <w:rsid w:val="00891F20"/>
    <w:rsid w:val="00892831"/>
    <w:rsid w:val="00893D0D"/>
    <w:rsid w:val="00894F53"/>
    <w:rsid w:val="008A5076"/>
    <w:rsid w:val="008A7CB7"/>
    <w:rsid w:val="008B5311"/>
    <w:rsid w:val="008B5E79"/>
    <w:rsid w:val="008B747E"/>
    <w:rsid w:val="008B7F52"/>
    <w:rsid w:val="008C4BD2"/>
    <w:rsid w:val="008C65B7"/>
    <w:rsid w:val="008C701D"/>
    <w:rsid w:val="008C7983"/>
    <w:rsid w:val="008C7DB5"/>
    <w:rsid w:val="008C7F4B"/>
    <w:rsid w:val="008D10D2"/>
    <w:rsid w:val="008D268D"/>
    <w:rsid w:val="008D33B5"/>
    <w:rsid w:val="008D3A6F"/>
    <w:rsid w:val="008E07FB"/>
    <w:rsid w:val="008E0FF3"/>
    <w:rsid w:val="008E1703"/>
    <w:rsid w:val="008E551C"/>
    <w:rsid w:val="008E646C"/>
    <w:rsid w:val="008F2788"/>
    <w:rsid w:val="008F3D0A"/>
    <w:rsid w:val="008F4FC5"/>
    <w:rsid w:val="008F6038"/>
    <w:rsid w:val="00900239"/>
    <w:rsid w:val="00900C43"/>
    <w:rsid w:val="00902056"/>
    <w:rsid w:val="00902CCD"/>
    <w:rsid w:val="009054F7"/>
    <w:rsid w:val="00914FA0"/>
    <w:rsid w:val="009205A3"/>
    <w:rsid w:val="00924CCE"/>
    <w:rsid w:val="00931FEA"/>
    <w:rsid w:val="00932572"/>
    <w:rsid w:val="0093491C"/>
    <w:rsid w:val="0093510B"/>
    <w:rsid w:val="00936547"/>
    <w:rsid w:val="00936B44"/>
    <w:rsid w:val="009401DE"/>
    <w:rsid w:val="009406D0"/>
    <w:rsid w:val="00940761"/>
    <w:rsid w:val="00941ADA"/>
    <w:rsid w:val="00945AAA"/>
    <w:rsid w:val="009535EE"/>
    <w:rsid w:val="00955B65"/>
    <w:rsid w:val="009575C4"/>
    <w:rsid w:val="00962F1E"/>
    <w:rsid w:val="0096468F"/>
    <w:rsid w:val="00964A07"/>
    <w:rsid w:val="00970EDA"/>
    <w:rsid w:val="00971EC4"/>
    <w:rsid w:val="00975C93"/>
    <w:rsid w:val="00977DB3"/>
    <w:rsid w:val="00983E00"/>
    <w:rsid w:val="00985D5A"/>
    <w:rsid w:val="00986DEF"/>
    <w:rsid w:val="00987DE6"/>
    <w:rsid w:val="009916B9"/>
    <w:rsid w:val="009A1A7B"/>
    <w:rsid w:val="009A4EBC"/>
    <w:rsid w:val="009B2860"/>
    <w:rsid w:val="009B3817"/>
    <w:rsid w:val="009B6507"/>
    <w:rsid w:val="009C0DD4"/>
    <w:rsid w:val="009C4EEA"/>
    <w:rsid w:val="009D1F82"/>
    <w:rsid w:val="009D3C4A"/>
    <w:rsid w:val="009D732E"/>
    <w:rsid w:val="009D7825"/>
    <w:rsid w:val="009E119B"/>
    <w:rsid w:val="009E3169"/>
    <w:rsid w:val="009E3D96"/>
    <w:rsid w:val="009E5609"/>
    <w:rsid w:val="009E56F9"/>
    <w:rsid w:val="009F03D0"/>
    <w:rsid w:val="009F2D5B"/>
    <w:rsid w:val="009F7056"/>
    <w:rsid w:val="00A023E9"/>
    <w:rsid w:val="00A04874"/>
    <w:rsid w:val="00A064D0"/>
    <w:rsid w:val="00A071FE"/>
    <w:rsid w:val="00A10D7C"/>
    <w:rsid w:val="00A133D8"/>
    <w:rsid w:val="00A17877"/>
    <w:rsid w:val="00A24181"/>
    <w:rsid w:val="00A245E3"/>
    <w:rsid w:val="00A36621"/>
    <w:rsid w:val="00A3769E"/>
    <w:rsid w:val="00A43132"/>
    <w:rsid w:val="00A45B02"/>
    <w:rsid w:val="00A50357"/>
    <w:rsid w:val="00A518E1"/>
    <w:rsid w:val="00A5299F"/>
    <w:rsid w:val="00A53BE8"/>
    <w:rsid w:val="00A5503F"/>
    <w:rsid w:val="00A619B2"/>
    <w:rsid w:val="00A63595"/>
    <w:rsid w:val="00A64D81"/>
    <w:rsid w:val="00A708A3"/>
    <w:rsid w:val="00A71062"/>
    <w:rsid w:val="00A747BD"/>
    <w:rsid w:val="00A75A19"/>
    <w:rsid w:val="00A75D47"/>
    <w:rsid w:val="00A77C19"/>
    <w:rsid w:val="00A8120D"/>
    <w:rsid w:val="00A846CF"/>
    <w:rsid w:val="00A857AF"/>
    <w:rsid w:val="00A86889"/>
    <w:rsid w:val="00A93D66"/>
    <w:rsid w:val="00A94D0D"/>
    <w:rsid w:val="00A953FA"/>
    <w:rsid w:val="00A9569A"/>
    <w:rsid w:val="00A96539"/>
    <w:rsid w:val="00AA0A46"/>
    <w:rsid w:val="00AA7C60"/>
    <w:rsid w:val="00AB0E04"/>
    <w:rsid w:val="00AB1387"/>
    <w:rsid w:val="00AB1FD1"/>
    <w:rsid w:val="00AB2C3E"/>
    <w:rsid w:val="00AB3337"/>
    <w:rsid w:val="00AB66AA"/>
    <w:rsid w:val="00AC14CE"/>
    <w:rsid w:val="00AC2D39"/>
    <w:rsid w:val="00AC39BE"/>
    <w:rsid w:val="00AC4109"/>
    <w:rsid w:val="00AC7A3E"/>
    <w:rsid w:val="00AD358F"/>
    <w:rsid w:val="00AD35FB"/>
    <w:rsid w:val="00AE5F39"/>
    <w:rsid w:val="00AF1448"/>
    <w:rsid w:val="00AF41E0"/>
    <w:rsid w:val="00B01260"/>
    <w:rsid w:val="00B01911"/>
    <w:rsid w:val="00B01AB1"/>
    <w:rsid w:val="00B02386"/>
    <w:rsid w:val="00B024BC"/>
    <w:rsid w:val="00B03F7A"/>
    <w:rsid w:val="00B052C8"/>
    <w:rsid w:val="00B0653E"/>
    <w:rsid w:val="00B0784F"/>
    <w:rsid w:val="00B07B14"/>
    <w:rsid w:val="00B1092F"/>
    <w:rsid w:val="00B1389E"/>
    <w:rsid w:val="00B16F1E"/>
    <w:rsid w:val="00B22B19"/>
    <w:rsid w:val="00B236F2"/>
    <w:rsid w:val="00B24D1B"/>
    <w:rsid w:val="00B276D3"/>
    <w:rsid w:val="00B33A6A"/>
    <w:rsid w:val="00B34D98"/>
    <w:rsid w:val="00B365BF"/>
    <w:rsid w:val="00B42F51"/>
    <w:rsid w:val="00B43AD5"/>
    <w:rsid w:val="00B45E72"/>
    <w:rsid w:val="00B5092A"/>
    <w:rsid w:val="00B54E28"/>
    <w:rsid w:val="00B55F65"/>
    <w:rsid w:val="00B56510"/>
    <w:rsid w:val="00B6548A"/>
    <w:rsid w:val="00B67D33"/>
    <w:rsid w:val="00B70826"/>
    <w:rsid w:val="00B70B66"/>
    <w:rsid w:val="00B814BE"/>
    <w:rsid w:val="00B87943"/>
    <w:rsid w:val="00B87EC4"/>
    <w:rsid w:val="00B901E1"/>
    <w:rsid w:val="00B91070"/>
    <w:rsid w:val="00B9215A"/>
    <w:rsid w:val="00B93478"/>
    <w:rsid w:val="00B957A9"/>
    <w:rsid w:val="00B974E1"/>
    <w:rsid w:val="00B97FA6"/>
    <w:rsid w:val="00BA5894"/>
    <w:rsid w:val="00BA5C06"/>
    <w:rsid w:val="00BC1CAB"/>
    <w:rsid w:val="00BC2332"/>
    <w:rsid w:val="00BC3A61"/>
    <w:rsid w:val="00BD0D0D"/>
    <w:rsid w:val="00BD6BED"/>
    <w:rsid w:val="00BE27CE"/>
    <w:rsid w:val="00BE41EA"/>
    <w:rsid w:val="00BE6D6F"/>
    <w:rsid w:val="00C018CF"/>
    <w:rsid w:val="00C03016"/>
    <w:rsid w:val="00C06380"/>
    <w:rsid w:val="00C0734B"/>
    <w:rsid w:val="00C10311"/>
    <w:rsid w:val="00C13BC6"/>
    <w:rsid w:val="00C24BE7"/>
    <w:rsid w:val="00C25D33"/>
    <w:rsid w:val="00C279F4"/>
    <w:rsid w:val="00C3062F"/>
    <w:rsid w:val="00C31E9A"/>
    <w:rsid w:val="00C34463"/>
    <w:rsid w:val="00C353C6"/>
    <w:rsid w:val="00C3720E"/>
    <w:rsid w:val="00C3771D"/>
    <w:rsid w:val="00C53085"/>
    <w:rsid w:val="00C53756"/>
    <w:rsid w:val="00C560C1"/>
    <w:rsid w:val="00C56DB1"/>
    <w:rsid w:val="00C57FF8"/>
    <w:rsid w:val="00C6075A"/>
    <w:rsid w:val="00C60D06"/>
    <w:rsid w:val="00C60E23"/>
    <w:rsid w:val="00C719FA"/>
    <w:rsid w:val="00C720A9"/>
    <w:rsid w:val="00C81C59"/>
    <w:rsid w:val="00C82CD3"/>
    <w:rsid w:val="00C83612"/>
    <w:rsid w:val="00C84B94"/>
    <w:rsid w:val="00C94141"/>
    <w:rsid w:val="00CA2558"/>
    <w:rsid w:val="00CA2A93"/>
    <w:rsid w:val="00CB150D"/>
    <w:rsid w:val="00CB3666"/>
    <w:rsid w:val="00CB60D9"/>
    <w:rsid w:val="00CB7417"/>
    <w:rsid w:val="00CC0491"/>
    <w:rsid w:val="00CC0861"/>
    <w:rsid w:val="00CD0712"/>
    <w:rsid w:val="00CD3BC4"/>
    <w:rsid w:val="00CD63CC"/>
    <w:rsid w:val="00CF1E45"/>
    <w:rsid w:val="00D015EF"/>
    <w:rsid w:val="00D03BBD"/>
    <w:rsid w:val="00D06563"/>
    <w:rsid w:val="00D07FDA"/>
    <w:rsid w:val="00D10CF3"/>
    <w:rsid w:val="00D10DC0"/>
    <w:rsid w:val="00D121B6"/>
    <w:rsid w:val="00D12416"/>
    <w:rsid w:val="00D12E93"/>
    <w:rsid w:val="00D131E5"/>
    <w:rsid w:val="00D14FC1"/>
    <w:rsid w:val="00D150F0"/>
    <w:rsid w:val="00D151FA"/>
    <w:rsid w:val="00D21A50"/>
    <w:rsid w:val="00D22729"/>
    <w:rsid w:val="00D244BE"/>
    <w:rsid w:val="00D24EB9"/>
    <w:rsid w:val="00D31B21"/>
    <w:rsid w:val="00D343E7"/>
    <w:rsid w:val="00D40095"/>
    <w:rsid w:val="00D40A40"/>
    <w:rsid w:val="00D4195F"/>
    <w:rsid w:val="00D45581"/>
    <w:rsid w:val="00D53D4E"/>
    <w:rsid w:val="00D53FE0"/>
    <w:rsid w:val="00D5419C"/>
    <w:rsid w:val="00D5669A"/>
    <w:rsid w:val="00D60E76"/>
    <w:rsid w:val="00D757BD"/>
    <w:rsid w:val="00D806BD"/>
    <w:rsid w:val="00D8237E"/>
    <w:rsid w:val="00D82531"/>
    <w:rsid w:val="00D8358B"/>
    <w:rsid w:val="00D86E60"/>
    <w:rsid w:val="00D87E1F"/>
    <w:rsid w:val="00D90B1E"/>
    <w:rsid w:val="00D9158C"/>
    <w:rsid w:val="00D917D8"/>
    <w:rsid w:val="00D973BF"/>
    <w:rsid w:val="00DA1501"/>
    <w:rsid w:val="00DA31E1"/>
    <w:rsid w:val="00DA3DD1"/>
    <w:rsid w:val="00DB1A73"/>
    <w:rsid w:val="00DB33F5"/>
    <w:rsid w:val="00DB47C3"/>
    <w:rsid w:val="00DB591D"/>
    <w:rsid w:val="00DB61DA"/>
    <w:rsid w:val="00DB6826"/>
    <w:rsid w:val="00DB70B5"/>
    <w:rsid w:val="00DD0612"/>
    <w:rsid w:val="00DD4225"/>
    <w:rsid w:val="00DD7720"/>
    <w:rsid w:val="00DE0A3F"/>
    <w:rsid w:val="00DE2C12"/>
    <w:rsid w:val="00DE601C"/>
    <w:rsid w:val="00DF2FA9"/>
    <w:rsid w:val="00DF532B"/>
    <w:rsid w:val="00E00BC0"/>
    <w:rsid w:val="00E14DC8"/>
    <w:rsid w:val="00E15566"/>
    <w:rsid w:val="00E17B29"/>
    <w:rsid w:val="00E218F6"/>
    <w:rsid w:val="00E24AE0"/>
    <w:rsid w:val="00E26180"/>
    <w:rsid w:val="00E304FD"/>
    <w:rsid w:val="00E317FE"/>
    <w:rsid w:val="00E3184D"/>
    <w:rsid w:val="00E32DD9"/>
    <w:rsid w:val="00E33766"/>
    <w:rsid w:val="00E33FE3"/>
    <w:rsid w:val="00E3742D"/>
    <w:rsid w:val="00E37E5E"/>
    <w:rsid w:val="00E422B4"/>
    <w:rsid w:val="00E428F7"/>
    <w:rsid w:val="00E43F0A"/>
    <w:rsid w:val="00E44481"/>
    <w:rsid w:val="00E53863"/>
    <w:rsid w:val="00E548F1"/>
    <w:rsid w:val="00E55A6D"/>
    <w:rsid w:val="00E61181"/>
    <w:rsid w:val="00E65E8C"/>
    <w:rsid w:val="00E660AB"/>
    <w:rsid w:val="00E708C2"/>
    <w:rsid w:val="00E73BF0"/>
    <w:rsid w:val="00E83D76"/>
    <w:rsid w:val="00E83F86"/>
    <w:rsid w:val="00E8546C"/>
    <w:rsid w:val="00E8595D"/>
    <w:rsid w:val="00E85D7C"/>
    <w:rsid w:val="00E877DC"/>
    <w:rsid w:val="00E90FD2"/>
    <w:rsid w:val="00E94A2F"/>
    <w:rsid w:val="00E95723"/>
    <w:rsid w:val="00EA00BD"/>
    <w:rsid w:val="00EA071F"/>
    <w:rsid w:val="00EA3C2C"/>
    <w:rsid w:val="00EA3D4B"/>
    <w:rsid w:val="00EA3ED5"/>
    <w:rsid w:val="00EB05D0"/>
    <w:rsid w:val="00EB0CC0"/>
    <w:rsid w:val="00EB52CE"/>
    <w:rsid w:val="00EB6EC7"/>
    <w:rsid w:val="00EB7BA5"/>
    <w:rsid w:val="00EC1BDE"/>
    <w:rsid w:val="00EC2C20"/>
    <w:rsid w:val="00EC2C95"/>
    <w:rsid w:val="00EC3248"/>
    <w:rsid w:val="00EC3D98"/>
    <w:rsid w:val="00EC53DF"/>
    <w:rsid w:val="00ED10C1"/>
    <w:rsid w:val="00ED2860"/>
    <w:rsid w:val="00ED45FF"/>
    <w:rsid w:val="00ED4B26"/>
    <w:rsid w:val="00EE0117"/>
    <w:rsid w:val="00EE329F"/>
    <w:rsid w:val="00EE3E14"/>
    <w:rsid w:val="00EE4421"/>
    <w:rsid w:val="00EE4601"/>
    <w:rsid w:val="00EE63F7"/>
    <w:rsid w:val="00EE6CCC"/>
    <w:rsid w:val="00EF1427"/>
    <w:rsid w:val="00EF564C"/>
    <w:rsid w:val="00EF721E"/>
    <w:rsid w:val="00F07216"/>
    <w:rsid w:val="00F0747C"/>
    <w:rsid w:val="00F1174B"/>
    <w:rsid w:val="00F1335C"/>
    <w:rsid w:val="00F21464"/>
    <w:rsid w:val="00F22117"/>
    <w:rsid w:val="00F23ABD"/>
    <w:rsid w:val="00F25008"/>
    <w:rsid w:val="00F30387"/>
    <w:rsid w:val="00F34235"/>
    <w:rsid w:val="00F34C1F"/>
    <w:rsid w:val="00F34EF0"/>
    <w:rsid w:val="00F41B6C"/>
    <w:rsid w:val="00F47207"/>
    <w:rsid w:val="00F50750"/>
    <w:rsid w:val="00F5292A"/>
    <w:rsid w:val="00F54CCC"/>
    <w:rsid w:val="00F61CB4"/>
    <w:rsid w:val="00F62B21"/>
    <w:rsid w:val="00F6383B"/>
    <w:rsid w:val="00F73357"/>
    <w:rsid w:val="00F826D6"/>
    <w:rsid w:val="00F840BF"/>
    <w:rsid w:val="00F90935"/>
    <w:rsid w:val="00F921A6"/>
    <w:rsid w:val="00F92387"/>
    <w:rsid w:val="00F946A5"/>
    <w:rsid w:val="00FA0F54"/>
    <w:rsid w:val="00FA3791"/>
    <w:rsid w:val="00FA41E0"/>
    <w:rsid w:val="00FA475F"/>
    <w:rsid w:val="00FA4881"/>
    <w:rsid w:val="00FA640D"/>
    <w:rsid w:val="00FB00C5"/>
    <w:rsid w:val="00FB2165"/>
    <w:rsid w:val="00FB295B"/>
    <w:rsid w:val="00FB4272"/>
    <w:rsid w:val="00FC0384"/>
    <w:rsid w:val="00FC3D75"/>
    <w:rsid w:val="00FC6D02"/>
    <w:rsid w:val="00FC7096"/>
    <w:rsid w:val="00FD3258"/>
    <w:rsid w:val="00FE13E1"/>
    <w:rsid w:val="00FE75C3"/>
    <w:rsid w:val="00FF49E4"/>
    <w:rsid w:val="00FF79F8"/>
    <w:rsid w:val="00FF7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4F279CDB-492F-471D-AD27-F9AFEFB53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D76"/>
  </w:style>
  <w:style w:type="paragraph" w:styleId="Heading1">
    <w:name w:val="heading 1"/>
    <w:basedOn w:val="Normal"/>
    <w:link w:val="Heading1Char"/>
    <w:uiPriority w:val="9"/>
    <w:qFormat/>
    <w:rsid w:val="005C25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25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61C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5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250E"/>
    <w:rPr>
      <w:rFonts w:ascii="Times New Roman" w:eastAsia="Times New Roman" w:hAnsi="Times New Roman" w:cs="Times New Roman"/>
      <w:b/>
      <w:bCs/>
      <w:sz w:val="36"/>
      <w:szCs w:val="36"/>
    </w:rPr>
  </w:style>
  <w:style w:type="paragraph" w:styleId="ListParagraph">
    <w:name w:val="List Paragraph"/>
    <w:basedOn w:val="Normal"/>
    <w:uiPriority w:val="34"/>
    <w:qFormat/>
    <w:rsid w:val="00F22117"/>
    <w:pPr>
      <w:ind w:left="720"/>
      <w:contextualSpacing/>
    </w:pPr>
  </w:style>
  <w:style w:type="character" w:styleId="Hyperlink">
    <w:name w:val="Hyperlink"/>
    <w:basedOn w:val="DefaultParagraphFont"/>
    <w:uiPriority w:val="99"/>
    <w:unhideWhenUsed/>
    <w:rsid w:val="00F22117"/>
    <w:rPr>
      <w:color w:val="0000FF"/>
      <w:u w:val="single"/>
    </w:rPr>
  </w:style>
  <w:style w:type="paragraph" w:styleId="NormalWeb">
    <w:name w:val="Normal (Web)"/>
    <w:basedOn w:val="Normal"/>
    <w:uiPriority w:val="99"/>
    <w:unhideWhenUsed/>
    <w:rsid w:val="00F22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22117"/>
  </w:style>
  <w:style w:type="character" w:customStyle="1" w:styleId="mw-editsection-bracket">
    <w:name w:val="mw-editsection-bracket"/>
    <w:basedOn w:val="DefaultParagraphFont"/>
    <w:rsid w:val="00F22117"/>
  </w:style>
  <w:style w:type="paragraph" w:styleId="BalloonText">
    <w:name w:val="Balloon Text"/>
    <w:basedOn w:val="Normal"/>
    <w:link w:val="BalloonTextChar"/>
    <w:uiPriority w:val="99"/>
    <w:semiHidden/>
    <w:unhideWhenUsed/>
    <w:rsid w:val="00F22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117"/>
    <w:rPr>
      <w:rFonts w:ascii="Tahoma" w:hAnsi="Tahoma" w:cs="Tahoma"/>
      <w:sz w:val="16"/>
      <w:szCs w:val="16"/>
    </w:rPr>
  </w:style>
  <w:style w:type="paragraph" w:styleId="Header">
    <w:name w:val="header"/>
    <w:basedOn w:val="Normal"/>
    <w:link w:val="HeaderChar"/>
    <w:uiPriority w:val="99"/>
    <w:semiHidden/>
    <w:unhideWhenUsed/>
    <w:rsid w:val="00F221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2117"/>
  </w:style>
  <w:style w:type="paragraph" w:styleId="Footer">
    <w:name w:val="footer"/>
    <w:basedOn w:val="Normal"/>
    <w:link w:val="FooterChar"/>
    <w:uiPriority w:val="99"/>
    <w:unhideWhenUsed/>
    <w:rsid w:val="00F22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117"/>
  </w:style>
  <w:style w:type="character" w:customStyle="1" w:styleId="reference-text">
    <w:name w:val="reference-text"/>
    <w:basedOn w:val="DefaultParagraphFont"/>
    <w:rsid w:val="00F22117"/>
  </w:style>
  <w:style w:type="table" w:styleId="TableGrid">
    <w:name w:val="Table Grid"/>
    <w:basedOn w:val="TableNormal"/>
    <w:uiPriority w:val="59"/>
    <w:rsid w:val="00A0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1387"/>
    <w:rPr>
      <w:b/>
      <w:bCs/>
    </w:rPr>
  </w:style>
  <w:style w:type="paragraph" w:styleId="FootnoteText">
    <w:name w:val="footnote text"/>
    <w:basedOn w:val="Normal"/>
    <w:link w:val="FootnoteTextChar"/>
    <w:uiPriority w:val="99"/>
    <w:unhideWhenUsed/>
    <w:rsid w:val="00DB47C3"/>
    <w:pPr>
      <w:spacing w:after="0" w:line="240" w:lineRule="auto"/>
    </w:pPr>
    <w:rPr>
      <w:sz w:val="20"/>
      <w:szCs w:val="20"/>
    </w:rPr>
  </w:style>
  <w:style w:type="character" w:customStyle="1" w:styleId="FootnoteTextChar">
    <w:name w:val="Footnote Text Char"/>
    <w:basedOn w:val="DefaultParagraphFont"/>
    <w:link w:val="FootnoteText"/>
    <w:uiPriority w:val="99"/>
    <w:rsid w:val="00DB47C3"/>
    <w:rPr>
      <w:sz w:val="20"/>
      <w:szCs w:val="20"/>
    </w:rPr>
  </w:style>
  <w:style w:type="character" w:styleId="FootnoteReference">
    <w:name w:val="footnote reference"/>
    <w:basedOn w:val="DefaultParagraphFont"/>
    <w:uiPriority w:val="99"/>
    <w:semiHidden/>
    <w:unhideWhenUsed/>
    <w:rsid w:val="00DB47C3"/>
    <w:rPr>
      <w:vertAlign w:val="superscript"/>
    </w:rPr>
  </w:style>
  <w:style w:type="paragraph" w:customStyle="1" w:styleId="references-small">
    <w:name w:val="references-small"/>
    <w:basedOn w:val="Normal"/>
    <w:rsid w:val="005C250E"/>
    <w:pPr>
      <w:spacing w:before="100" w:beforeAutospacing="1" w:after="100" w:afterAutospacing="1" w:line="240" w:lineRule="auto"/>
    </w:pPr>
    <w:rPr>
      <w:rFonts w:ascii="Times New Roman" w:eastAsia="Times New Roman" w:hAnsi="Times New Roman" w:cs="Times New Roman"/>
    </w:rPr>
  </w:style>
  <w:style w:type="paragraph" w:customStyle="1" w:styleId="navbox">
    <w:name w:val="navbox"/>
    <w:basedOn w:val="Normal"/>
    <w:rsid w:val="005C250E"/>
    <w:pPr>
      <w:pBdr>
        <w:top w:val="single" w:sz="4" w:space="1" w:color="AAAAAA"/>
        <w:left w:val="single" w:sz="4" w:space="1" w:color="AAAAAA"/>
        <w:bottom w:val="single" w:sz="4" w:space="1" w:color="AAAAAA"/>
        <w:right w:val="single" w:sz="4"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5C250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5C250E"/>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5C250E"/>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5C250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5C250E"/>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5C250E"/>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5C250E"/>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5C250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infobox">
    <w:name w:val="infobox"/>
    <w:basedOn w:val="Normal"/>
    <w:rsid w:val="005C250E"/>
    <w:pPr>
      <w:pBdr>
        <w:top w:val="single" w:sz="4" w:space="2" w:color="AAAAAA"/>
        <w:left w:val="single" w:sz="4" w:space="2" w:color="AAAAAA"/>
        <w:bottom w:val="single" w:sz="4" w:space="2" w:color="AAAAAA"/>
        <w:right w:val="single" w:sz="4" w:space="2" w:color="AAAAAA"/>
      </w:pBdr>
      <w:shd w:val="clear" w:color="auto" w:fill="F9F9F9"/>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5C250E"/>
    <w:pPr>
      <w:spacing w:before="240" w:after="240" w:line="240" w:lineRule="auto"/>
      <w:ind w:left="240" w:right="240"/>
    </w:pPr>
    <w:rPr>
      <w:rFonts w:ascii="Times New Roman" w:eastAsia="Times New Roman" w:hAnsi="Times New Roman" w:cs="Times New Roman"/>
      <w:sz w:val="24"/>
      <w:szCs w:val="24"/>
    </w:rPr>
  </w:style>
  <w:style w:type="paragraph" w:customStyle="1" w:styleId="spoiler">
    <w:name w:val="spoiler"/>
    <w:basedOn w:val="Normal"/>
    <w:rsid w:val="005C250E"/>
    <w:pPr>
      <w:pBdr>
        <w:top w:val="single" w:sz="8" w:space="0" w:color="DDDDDD"/>
        <w:bottom w:val="single" w:sz="8"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lk-notice">
    <w:name w:val="talk-notice"/>
    <w:basedOn w:val="Normal"/>
    <w:rsid w:val="005C250E"/>
    <w:pPr>
      <w:pBdr>
        <w:top w:val="single" w:sz="4" w:space="0" w:color="C0C090"/>
        <w:left w:val="single" w:sz="4" w:space="0" w:color="C0C090"/>
        <w:bottom w:val="single" w:sz="4" w:space="0" w:color="C0C090"/>
        <w:right w:val="single" w:sz="4" w:space="0" w:color="C0C090"/>
      </w:pBdr>
      <w:shd w:val="clear" w:color="auto" w:fill="F8EABA"/>
      <w:spacing w:before="100" w:beforeAutospacing="1" w:after="32" w:line="240" w:lineRule="auto"/>
    </w:pPr>
    <w:rPr>
      <w:rFonts w:ascii="Times New Roman" w:eastAsia="Times New Roman" w:hAnsi="Times New Roman" w:cs="Times New Roman"/>
      <w:sz w:val="24"/>
      <w:szCs w:val="24"/>
    </w:rPr>
  </w:style>
  <w:style w:type="paragraph" w:customStyle="1" w:styleId="notice-text">
    <w:name w:val="notice-text"/>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toggle-box">
    <w:name w:val="toggle-box"/>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red-button">
    <w:name w:val="red-button"/>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goal">
    <w:name w:val="goal"/>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inchi-label">
    <w:name w:val="inchi-label"/>
    <w:basedOn w:val="Normal"/>
    <w:rsid w:val="005C25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persondata-label">
    <w:name w:val="persondata-label"/>
    <w:basedOn w:val="Normal"/>
    <w:rsid w:val="005C25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redirect-in-category">
    <w:name w:val="redirect-in-category"/>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essagebox">
    <w:name w:val="messagebox"/>
    <w:basedOn w:val="Normal"/>
    <w:rsid w:val="005C250E"/>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5C250E"/>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dablink">
    <w:name w:val="dablink"/>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hatnote">
    <w:name w:val="hatnote"/>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w-plusminus-pos">
    <w:name w:val="mw-plusminus-pos"/>
    <w:basedOn w:val="Normal"/>
    <w:rsid w:val="005C250E"/>
    <w:pPr>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mw-plusminus-neg">
    <w:name w:val="mw-plusminus-neg"/>
    <w:basedOn w:val="Normal"/>
    <w:rsid w:val="005C250E"/>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geo-default">
    <w:name w:val="geo-defaul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ms">
    <w:name w:val="geo-dms"/>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multi-punct">
    <w:name w:val="geo-multi-punct"/>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documentation">
    <w:name w:val="template-documentation"/>
    <w:basedOn w:val="Normal"/>
    <w:rsid w:val="005C250E"/>
    <w:pPr>
      <w:pBdr>
        <w:top w:val="single" w:sz="4" w:space="3" w:color="AAAAAA"/>
        <w:left w:val="single" w:sz="4" w:space="3" w:color="AAAAAA"/>
        <w:bottom w:val="single" w:sz="4" w:space="3" w:color="AAAAAA"/>
        <w:right w:val="single" w:sz="4" w:space="3"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5C250E"/>
    <w:pPr>
      <w:spacing w:before="100" w:beforeAutospacing="1" w:after="100" w:afterAutospacing="1" w:line="240" w:lineRule="auto"/>
    </w:pPr>
    <w:rPr>
      <w:rFonts w:ascii="Times New Roman" w:eastAsia="Times New Roman" w:hAnsi="Times New Roman" w:cs="Times New Roman"/>
      <w:i/>
      <w:iCs/>
    </w:rPr>
  </w:style>
  <w:style w:type="paragraph" w:customStyle="1" w:styleId="infoboxv2">
    <w:name w:val="infobox_v2"/>
    <w:basedOn w:val="Normal"/>
    <w:rsid w:val="005C250E"/>
    <w:pPr>
      <w:pBdr>
        <w:top w:val="single" w:sz="4" w:space="1" w:color="AAAAAA"/>
        <w:left w:val="single" w:sz="4" w:space="1" w:color="AAAAAA"/>
        <w:bottom w:val="single" w:sz="4" w:space="1" w:color="AAAAAA"/>
        <w:right w:val="single" w:sz="4" w:space="1" w:color="AAAAAA"/>
      </w:pBdr>
      <w:shd w:val="clear" w:color="auto" w:fill="F9F9F9"/>
      <w:spacing w:after="120" w:line="264" w:lineRule="atLeast"/>
      <w:ind w:right="240"/>
    </w:pPr>
    <w:rPr>
      <w:rFonts w:ascii="Times New Roman" w:eastAsia="Times New Roman" w:hAnsi="Times New Roman" w:cs="Times New Roman"/>
      <w:color w:val="000000"/>
    </w:rPr>
  </w:style>
  <w:style w:type="paragraph" w:customStyle="1" w:styleId="globegris">
    <w:name w:val="globegris"/>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
    <w:name w:val="b"/>
    <w:basedOn w:val="Normal"/>
    <w:rsid w:val="005C250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beyt">
    <w:name w:val="bey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taliq">
    <w:name w:val="nastaliq"/>
    <w:basedOn w:val="Normal"/>
    <w:rsid w:val="005C250E"/>
    <w:pPr>
      <w:spacing w:before="100" w:beforeAutospacing="1" w:after="100" w:afterAutospacing="1" w:line="480" w:lineRule="auto"/>
    </w:pPr>
    <w:rPr>
      <w:rFonts w:ascii="IranNastaliq" w:eastAsia="Times New Roman" w:hAnsi="IranNastaliq" w:cs="IranNastaliq"/>
      <w:sz w:val="36"/>
      <w:szCs w:val="36"/>
    </w:rPr>
  </w:style>
  <w:style w:type="paragraph" w:customStyle="1" w:styleId="listify">
    <w:name w:val="listify"/>
    <w:basedOn w:val="Normal"/>
    <w:rsid w:val="005C250E"/>
    <w:pPr>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mycomment">
    <w:name w:val="mycomment"/>
    <w:basedOn w:val="Normal"/>
    <w:rsid w:val="005C250E"/>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treechildren">
    <w:name w:val="categorytreechildren"/>
    <w:basedOn w:val="Normal"/>
    <w:rsid w:val="005C250E"/>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ategorytreetoggle">
    <w:name w:val="categorytreetoggle"/>
    <w:basedOn w:val="Normal"/>
    <w:rsid w:val="005C250E"/>
    <w:pPr>
      <w:spacing w:before="100" w:beforeAutospacing="1" w:after="100" w:afterAutospacing="1" w:line="240" w:lineRule="auto"/>
    </w:pPr>
    <w:rPr>
      <w:rFonts w:ascii="Times New Roman" w:eastAsia="Times New Roman" w:hAnsi="Times New Roman" w:cs="Times New Roman"/>
      <w:color w:val="0645AD"/>
      <w:sz w:val="24"/>
      <w:szCs w:val="24"/>
    </w:rPr>
  </w:style>
  <w:style w:type="paragraph" w:customStyle="1" w:styleId="categorytreeemptybullet">
    <w:name w:val="categorytreeemptybullet"/>
    <w:basedOn w:val="Normal"/>
    <w:rsid w:val="005C250E"/>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mw-fr-reviewlink">
    <w:name w:val="mw-fr-reviewlink"/>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user">
    <w:name w:val="fr-hist-basic-user"/>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auto">
    <w:name w:val="fr-hist-basic-auto"/>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lambann">
    <w:name w:val="glamban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
    <w:name w:val="portal-column-lef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marker-">
    <w:name w:val="mw-tag-marker-نیازمند_بازبینی"/>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html">
    <w:name w:val="texhtml"/>
    <w:basedOn w:val="Normal"/>
    <w:rsid w:val="005C250E"/>
    <w:pPr>
      <w:spacing w:before="100" w:beforeAutospacing="1" w:after="100" w:afterAutospacing="1" w:line="360" w:lineRule="atLeast"/>
    </w:pPr>
    <w:rPr>
      <w:rFonts w:ascii="Times New Roman" w:eastAsia="Times New Roman" w:hAnsi="Times New Roman" w:cs="Times New Roman"/>
      <w:sz w:val="30"/>
      <w:szCs w:val="30"/>
    </w:rPr>
  </w:style>
  <w:style w:type="paragraph" w:customStyle="1" w:styleId="mw-editsection-like">
    <w:name w:val="mw-editsection-lik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
    <w:name w:val="urlexpansio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marker">
    <w:name w:val="updatedmarker"/>
    <w:basedOn w:val="DefaultParagraphFont"/>
    <w:rsid w:val="005C250E"/>
    <w:rPr>
      <w:color w:val="006400"/>
      <w:shd w:val="clear" w:color="auto" w:fill="auto"/>
    </w:rPr>
  </w:style>
  <w:style w:type="character" w:customStyle="1" w:styleId="texhtml1">
    <w:name w:val="texhtml1"/>
    <w:basedOn w:val="DefaultParagraphFont"/>
    <w:rsid w:val="005C250E"/>
    <w:rPr>
      <w:sz w:val="30"/>
      <w:szCs w:val="30"/>
      <w:rtl w:val="0"/>
    </w:rPr>
  </w:style>
  <w:style w:type="paragraph" w:customStyle="1" w:styleId="mw-editsection1">
    <w:name w:val="mw-editsection1"/>
    <w:basedOn w:val="Normal"/>
    <w:rsid w:val="005C250E"/>
    <w:pPr>
      <w:spacing w:before="100" w:beforeAutospacing="1" w:after="100" w:afterAutospacing="1" w:line="240" w:lineRule="auto"/>
    </w:pPr>
    <w:rPr>
      <w:rFonts w:ascii="Tahoma" w:eastAsia="Times New Roman" w:hAnsi="Tahoma" w:cs="Tahoma"/>
      <w:sz w:val="24"/>
      <w:szCs w:val="24"/>
    </w:rPr>
  </w:style>
  <w:style w:type="paragraph" w:customStyle="1" w:styleId="mw-editsection-like1">
    <w:name w:val="mw-editsection-like1"/>
    <w:basedOn w:val="Normal"/>
    <w:rsid w:val="005C250E"/>
    <w:pPr>
      <w:spacing w:before="100" w:beforeAutospacing="1" w:after="100" w:afterAutospacing="1" w:line="240" w:lineRule="auto"/>
    </w:pPr>
    <w:rPr>
      <w:rFonts w:ascii="Tahoma" w:eastAsia="Times New Roman" w:hAnsi="Tahoma" w:cs="Tahoma"/>
      <w:sz w:val="24"/>
      <w:szCs w:val="24"/>
    </w:rPr>
  </w:style>
  <w:style w:type="paragraph" w:customStyle="1" w:styleId="navbox-title1">
    <w:name w:val="navbox-title1"/>
    <w:basedOn w:val="Normal"/>
    <w:rsid w:val="005C250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5C250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5C250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5C250E"/>
    <w:pPr>
      <w:spacing w:before="100" w:beforeAutospacing="1" w:after="100" w:afterAutospacing="1" w:line="240" w:lineRule="auto"/>
      <w:ind w:left="120"/>
      <w:jc w:val="right"/>
    </w:pPr>
    <w:rPr>
      <w:rFonts w:ascii="Times New Roman" w:eastAsia="Times New Roman" w:hAnsi="Times New Roman" w:cs="Times New Roman"/>
      <w:sz w:val="21"/>
      <w:szCs w:val="21"/>
    </w:rPr>
  </w:style>
  <w:style w:type="paragraph" w:customStyle="1" w:styleId="collapsebutton1">
    <w:name w:val="collapsebutton1"/>
    <w:basedOn w:val="Normal"/>
    <w:rsid w:val="005C250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urlexpansion1">
    <w:name w:val="urlexpansion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1">
    <w:name w:val="imbox1"/>
    <w:basedOn w:val="Normal"/>
    <w:rsid w:val="005C250E"/>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5C250E"/>
    <w:pPr>
      <w:spacing w:before="43" w:after="43" w:line="240" w:lineRule="auto"/>
      <w:ind w:left="43" w:right="43"/>
    </w:pPr>
    <w:rPr>
      <w:rFonts w:ascii="Times New Roman" w:eastAsia="Times New Roman" w:hAnsi="Times New Roman" w:cs="Times New Roman"/>
      <w:sz w:val="24"/>
      <w:szCs w:val="24"/>
    </w:rPr>
  </w:style>
  <w:style w:type="paragraph" w:customStyle="1" w:styleId="tmbox1">
    <w:name w:val="tmbox1"/>
    <w:basedOn w:val="Normal"/>
    <w:rsid w:val="005C250E"/>
    <w:pPr>
      <w:spacing w:before="21" w:after="21" w:line="240" w:lineRule="auto"/>
    </w:pPr>
    <w:rPr>
      <w:rFonts w:ascii="Times New Roman" w:eastAsia="Times New Roman" w:hAnsi="Times New Roman" w:cs="Times New Roman"/>
      <w:sz w:val="24"/>
      <w:szCs w:val="24"/>
    </w:rPr>
  </w:style>
  <w:style w:type="paragraph" w:customStyle="1" w:styleId="latitude1">
    <w:name w:val="latitude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1">
    <w:name w:val="tocnumber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1">
    <w:name w:val="toclevel-2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ntete1">
    <w:name w:val="entete1"/>
    <w:basedOn w:val="Normal"/>
    <w:rsid w:val="005C250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5C250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b1">
    <w:name w:val="b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1">
    <w:name w:val="letterhead1"/>
    <w:basedOn w:val="Normal"/>
    <w:rsid w:val="005C250E"/>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1">
    <w:name w:val="inputbox-element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cite-backlink">
    <w:name w:val="mw-cite-backlink"/>
    <w:basedOn w:val="DefaultParagraphFont"/>
    <w:rsid w:val="005C250E"/>
  </w:style>
  <w:style w:type="character" w:customStyle="1" w:styleId="cite-accessibility-label">
    <w:name w:val="cite-accessibility-label"/>
    <w:basedOn w:val="DefaultParagraphFont"/>
    <w:rsid w:val="005C250E"/>
  </w:style>
  <w:style w:type="character" w:customStyle="1" w:styleId="st">
    <w:name w:val="st"/>
    <w:basedOn w:val="DefaultParagraphFont"/>
    <w:rsid w:val="00C3771D"/>
  </w:style>
  <w:style w:type="character" w:customStyle="1" w:styleId="family">
    <w:name w:val="family"/>
    <w:basedOn w:val="DefaultParagraphFont"/>
    <w:rsid w:val="004B681C"/>
  </w:style>
  <w:style w:type="paragraph" w:styleId="Subtitle">
    <w:name w:val="Subtitle"/>
    <w:basedOn w:val="Normal"/>
    <w:next w:val="Normal"/>
    <w:link w:val="SubtitleChar"/>
    <w:uiPriority w:val="11"/>
    <w:qFormat/>
    <w:rsid w:val="00854EF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54EF4"/>
    <w:rPr>
      <w:rFonts w:asciiTheme="majorHAnsi" w:eastAsiaTheme="majorEastAsia" w:hAnsiTheme="majorHAnsi" w:cstheme="majorBidi"/>
      <w:i/>
      <w:iCs/>
      <w:color w:val="4F81BD" w:themeColor="accent1"/>
      <w:spacing w:val="15"/>
      <w:sz w:val="24"/>
      <w:szCs w:val="24"/>
      <w:lang w:eastAsia="ja-JP"/>
    </w:rPr>
  </w:style>
  <w:style w:type="paragraph" w:styleId="Title">
    <w:name w:val="Title"/>
    <w:basedOn w:val="Normal"/>
    <w:next w:val="Normal"/>
    <w:link w:val="TitleChar"/>
    <w:uiPriority w:val="10"/>
    <w:qFormat/>
    <w:rsid w:val="00854E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54EF4"/>
    <w:rPr>
      <w:rFonts w:asciiTheme="majorHAnsi" w:eastAsiaTheme="majorEastAsia" w:hAnsiTheme="majorHAnsi" w:cstheme="majorBidi"/>
      <w:color w:val="17365D" w:themeColor="text2" w:themeShade="BF"/>
      <w:spacing w:val="5"/>
      <w:kern w:val="28"/>
      <w:sz w:val="52"/>
      <w:szCs w:val="52"/>
      <w:lang w:eastAsia="ja-JP"/>
    </w:rPr>
  </w:style>
  <w:style w:type="character" w:styleId="CommentReference">
    <w:name w:val="annotation reference"/>
    <w:basedOn w:val="DefaultParagraphFont"/>
    <w:uiPriority w:val="99"/>
    <w:semiHidden/>
    <w:unhideWhenUsed/>
    <w:rsid w:val="00184452"/>
    <w:rPr>
      <w:sz w:val="16"/>
      <w:szCs w:val="16"/>
    </w:rPr>
  </w:style>
  <w:style w:type="paragraph" w:styleId="CommentText">
    <w:name w:val="annotation text"/>
    <w:basedOn w:val="Normal"/>
    <w:link w:val="CommentTextChar"/>
    <w:uiPriority w:val="99"/>
    <w:semiHidden/>
    <w:unhideWhenUsed/>
    <w:rsid w:val="00184452"/>
    <w:pPr>
      <w:spacing w:line="240" w:lineRule="auto"/>
    </w:pPr>
    <w:rPr>
      <w:sz w:val="20"/>
      <w:szCs w:val="20"/>
    </w:rPr>
  </w:style>
  <w:style w:type="character" w:customStyle="1" w:styleId="CommentTextChar">
    <w:name w:val="Comment Text Char"/>
    <w:basedOn w:val="DefaultParagraphFont"/>
    <w:link w:val="CommentText"/>
    <w:uiPriority w:val="99"/>
    <w:semiHidden/>
    <w:rsid w:val="00184452"/>
    <w:rPr>
      <w:sz w:val="20"/>
      <w:szCs w:val="20"/>
    </w:rPr>
  </w:style>
  <w:style w:type="paragraph" w:styleId="CommentSubject">
    <w:name w:val="annotation subject"/>
    <w:basedOn w:val="CommentText"/>
    <w:next w:val="CommentText"/>
    <w:link w:val="CommentSubjectChar"/>
    <w:uiPriority w:val="99"/>
    <w:semiHidden/>
    <w:unhideWhenUsed/>
    <w:rsid w:val="00184452"/>
    <w:rPr>
      <w:b/>
      <w:bCs/>
    </w:rPr>
  </w:style>
  <w:style w:type="character" w:customStyle="1" w:styleId="CommentSubjectChar">
    <w:name w:val="Comment Subject Char"/>
    <w:basedOn w:val="CommentTextChar"/>
    <w:link w:val="CommentSubject"/>
    <w:uiPriority w:val="99"/>
    <w:semiHidden/>
    <w:rsid w:val="00184452"/>
    <w:rPr>
      <w:b/>
      <w:bCs/>
      <w:sz w:val="20"/>
      <w:szCs w:val="20"/>
    </w:rPr>
  </w:style>
  <w:style w:type="character" w:customStyle="1" w:styleId="Heading3Char">
    <w:name w:val="Heading 3 Char"/>
    <w:basedOn w:val="DefaultParagraphFont"/>
    <w:link w:val="Heading3"/>
    <w:uiPriority w:val="9"/>
    <w:rsid w:val="00F61CB4"/>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F73357"/>
    <w:rPr>
      <w:i/>
      <w:iCs/>
    </w:rPr>
  </w:style>
  <w:style w:type="paragraph" w:customStyle="1" w:styleId="Default">
    <w:name w:val="Default"/>
    <w:rsid w:val="0088640D"/>
    <w:pPr>
      <w:autoSpaceDE w:val="0"/>
      <w:autoSpaceDN w:val="0"/>
      <w:adjustRightInd w:val="0"/>
      <w:spacing w:after="0" w:line="240" w:lineRule="auto"/>
    </w:pPr>
    <w:rPr>
      <w:rFonts w:ascii="XZZRT B+ Interstate" w:hAnsi="XZZRT B+ Interstate" w:cs="XZZRT B+ Interstate"/>
      <w:color w:val="000000"/>
      <w:sz w:val="24"/>
      <w:szCs w:val="24"/>
    </w:rPr>
  </w:style>
  <w:style w:type="character" w:customStyle="1" w:styleId="A0">
    <w:name w:val="A0"/>
    <w:uiPriority w:val="99"/>
    <w:rsid w:val="0088640D"/>
    <w:rPr>
      <w:rFonts w:cs="XZZRT B+ Interstate"/>
      <w:b/>
      <w:bCs/>
      <w:color w:val="FFFFFF"/>
      <w:sz w:val="40"/>
      <w:szCs w:val="40"/>
    </w:rPr>
  </w:style>
  <w:style w:type="table" w:customStyle="1" w:styleId="TableGrid1">
    <w:name w:val="Table Grid1"/>
    <w:basedOn w:val="TableNormal"/>
    <w:next w:val="TableGrid"/>
    <w:uiPriority w:val="59"/>
    <w:rsid w:val="008346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List1-Accent4">
    <w:name w:val="Medium List 1 Accent 4"/>
    <w:basedOn w:val="TableNormal"/>
    <w:uiPriority w:val="65"/>
    <w:rsid w:val="008346E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9293">
      <w:bodyDiv w:val="1"/>
      <w:marLeft w:val="0"/>
      <w:marRight w:val="0"/>
      <w:marTop w:val="0"/>
      <w:marBottom w:val="0"/>
      <w:divBdr>
        <w:top w:val="none" w:sz="0" w:space="0" w:color="auto"/>
        <w:left w:val="none" w:sz="0" w:space="0" w:color="auto"/>
        <w:bottom w:val="none" w:sz="0" w:space="0" w:color="auto"/>
        <w:right w:val="none" w:sz="0" w:space="0" w:color="auto"/>
      </w:divBdr>
    </w:div>
    <w:div w:id="227345442">
      <w:bodyDiv w:val="1"/>
      <w:marLeft w:val="0"/>
      <w:marRight w:val="0"/>
      <w:marTop w:val="0"/>
      <w:marBottom w:val="0"/>
      <w:divBdr>
        <w:top w:val="none" w:sz="0" w:space="0" w:color="auto"/>
        <w:left w:val="none" w:sz="0" w:space="0" w:color="auto"/>
        <w:bottom w:val="none" w:sz="0" w:space="0" w:color="auto"/>
        <w:right w:val="none" w:sz="0" w:space="0" w:color="auto"/>
      </w:divBdr>
      <w:divsChild>
        <w:div w:id="1481382163">
          <w:marLeft w:val="0"/>
          <w:marRight w:val="0"/>
          <w:marTop w:val="0"/>
          <w:marBottom w:val="0"/>
          <w:divBdr>
            <w:top w:val="none" w:sz="0" w:space="0" w:color="auto"/>
            <w:left w:val="none" w:sz="0" w:space="0" w:color="auto"/>
            <w:bottom w:val="none" w:sz="0" w:space="0" w:color="auto"/>
            <w:right w:val="none" w:sz="0" w:space="0" w:color="auto"/>
          </w:divBdr>
          <w:divsChild>
            <w:div w:id="1520852991">
              <w:marLeft w:val="0"/>
              <w:marRight w:val="0"/>
              <w:marTop w:val="0"/>
              <w:marBottom w:val="0"/>
              <w:divBdr>
                <w:top w:val="none" w:sz="0" w:space="0" w:color="auto"/>
                <w:left w:val="none" w:sz="0" w:space="0" w:color="auto"/>
                <w:bottom w:val="none" w:sz="0" w:space="0" w:color="auto"/>
                <w:right w:val="none" w:sz="0" w:space="0" w:color="auto"/>
              </w:divBdr>
              <w:divsChild>
                <w:div w:id="409622897">
                  <w:marLeft w:val="0"/>
                  <w:marRight w:val="0"/>
                  <w:marTop w:val="0"/>
                  <w:marBottom w:val="0"/>
                  <w:divBdr>
                    <w:top w:val="none" w:sz="0" w:space="0" w:color="auto"/>
                    <w:left w:val="none" w:sz="0" w:space="0" w:color="auto"/>
                    <w:bottom w:val="none" w:sz="0" w:space="0" w:color="auto"/>
                    <w:right w:val="none" w:sz="0" w:space="0" w:color="auto"/>
                  </w:divBdr>
                  <w:divsChild>
                    <w:div w:id="662582503">
                      <w:marLeft w:val="0"/>
                      <w:marRight w:val="0"/>
                      <w:marTop w:val="0"/>
                      <w:marBottom w:val="0"/>
                      <w:divBdr>
                        <w:top w:val="none" w:sz="0" w:space="0" w:color="auto"/>
                        <w:left w:val="none" w:sz="0" w:space="0" w:color="auto"/>
                        <w:bottom w:val="none" w:sz="0" w:space="0" w:color="auto"/>
                        <w:right w:val="none" w:sz="0" w:space="0" w:color="auto"/>
                      </w:divBdr>
                      <w:divsChild>
                        <w:div w:id="3714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255371">
      <w:bodyDiv w:val="1"/>
      <w:marLeft w:val="0"/>
      <w:marRight w:val="0"/>
      <w:marTop w:val="0"/>
      <w:marBottom w:val="0"/>
      <w:divBdr>
        <w:top w:val="none" w:sz="0" w:space="0" w:color="auto"/>
        <w:left w:val="none" w:sz="0" w:space="0" w:color="auto"/>
        <w:bottom w:val="none" w:sz="0" w:space="0" w:color="auto"/>
        <w:right w:val="none" w:sz="0" w:space="0" w:color="auto"/>
      </w:divBdr>
    </w:div>
    <w:div w:id="615403174">
      <w:bodyDiv w:val="1"/>
      <w:marLeft w:val="0"/>
      <w:marRight w:val="0"/>
      <w:marTop w:val="0"/>
      <w:marBottom w:val="0"/>
      <w:divBdr>
        <w:top w:val="none" w:sz="0" w:space="0" w:color="auto"/>
        <w:left w:val="none" w:sz="0" w:space="0" w:color="auto"/>
        <w:bottom w:val="none" w:sz="0" w:space="0" w:color="auto"/>
        <w:right w:val="none" w:sz="0" w:space="0" w:color="auto"/>
      </w:divBdr>
      <w:divsChild>
        <w:div w:id="1539779928">
          <w:marLeft w:val="0"/>
          <w:marRight w:val="0"/>
          <w:marTop w:val="0"/>
          <w:marBottom w:val="0"/>
          <w:divBdr>
            <w:top w:val="none" w:sz="0" w:space="0" w:color="auto"/>
            <w:left w:val="none" w:sz="0" w:space="0" w:color="auto"/>
            <w:bottom w:val="none" w:sz="0" w:space="0" w:color="auto"/>
            <w:right w:val="none" w:sz="0" w:space="0" w:color="auto"/>
          </w:divBdr>
          <w:divsChild>
            <w:div w:id="1871601596">
              <w:marLeft w:val="0"/>
              <w:marRight w:val="0"/>
              <w:marTop w:val="0"/>
              <w:marBottom w:val="0"/>
              <w:divBdr>
                <w:top w:val="none" w:sz="0" w:space="0" w:color="auto"/>
                <w:left w:val="none" w:sz="0" w:space="0" w:color="auto"/>
                <w:bottom w:val="none" w:sz="0" w:space="0" w:color="auto"/>
                <w:right w:val="none" w:sz="0" w:space="0" w:color="auto"/>
              </w:divBdr>
              <w:divsChild>
                <w:div w:id="1155297467">
                  <w:marLeft w:val="0"/>
                  <w:marRight w:val="0"/>
                  <w:marTop w:val="0"/>
                  <w:marBottom w:val="0"/>
                  <w:divBdr>
                    <w:top w:val="none" w:sz="0" w:space="0" w:color="auto"/>
                    <w:left w:val="none" w:sz="0" w:space="0" w:color="auto"/>
                    <w:bottom w:val="none" w:sz="0" w:space="0" w:color="auto"/>
                    <w:right w:val="none" w:sz="0" w:space="0" w:color="auto"/>
                  </w:divBdr>
                  <w:divsChild>
                    <w:div w:id="1313214927">
                      <w:marLeft w:val="0"/>
                      <w:marRight w:val="0"/>
                      <w:marTop w:val="0"/>
                      <w:marBottom w:val="0"/>
                      <w:divBdr>
                        <w:top w:val="none" w:sz="0" w:space="0" w:color="auto"/>
                        <w:left w:val="none" w:sz="0" w:space="0" w:color="auto"/>
                        <w:bottom w:val="none" w:sz="0" w:space="0" w:color="auto"/>
                        <w:right w:val="none" w:sz="0" w:space="0" w:color="auto"/>
                      </w:divBdr>
                      <w:divsChild>
                        <w:div w:id="158427752">
                          <w:marLeft w:val="0"/>
                          <w:marRight w:val="0"/>
                          <w:marTop w:val="0"/>
                          <w:marBottom w:val="0"/>
                          <w:divBdr>
                            <w:top w:val="none" w:sz="0" w:space="0" w:color="auto"/>
                            <w:left w:val="none" w:sz="0" w:space="0" w:color="auto"/>
                            <w:bottom w:val="none" w:sz="0" w:space="0" w:color="auto"/>
                            <w:right w:val="none" w:sz="0" w:space="0" w:color="auto"/>
                          </w:divBdr>
                          <w:divsChild>
                            <w:div w:id="9113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16179">
      <w:bodyDiv w:val="1"/>
      <w:marLeft w:val="0"/>
      <w:marRight w:val="0"/>
      <w:marTop w:val="0"/>
      <w:marBottom w:val="0"/>
      <w:divBdr>
        <w:top w:val="none" w:sz="0" w:space="0" w:color="auto"/>
        <w:left w:val="none" w:sz="0" w:space="0" w:color="auto"/>
        <w:bottom w:val="none" w:sz="0" w:space="0" w:color="auto"/>
        <w:right w:val="none" w:sz="0" w:space="0" w:color="auto"/>
      </w:divBdr>
    </w:div>
    <w:div w:id="925530272">
      <w:bodyDiv w:val="1"/>
      <w:marLeft w:val="0"/>
      <w:marRight w:val="0"/>
      <w:marTop w:val="0"/>
      <w:marBottom w:val="0"/>
      <w:divBdr>
        <w:top w:val="none" w:sz="0" w:space="0" w:color="auto"/>
        <w:left w:val="none" w:sz="0" w:space="0" w:color="auto"/>
        <w:bottom w:val="none" w:sz="0" w:space="0" w:color="auto"/>
        <w:right w:val="none" w:sz="0" w:space="0" w:color="auto"/>
      </w:divBdr>
    </w:div>
    <w:div w:id="931888303">
      <w:bodyDiv w:val="1"/>
      <w:marLeft w:val="0"/>
      <w:marRight w:val="0"/>
      <w:marTop w:val="0"/>
      <w:marBottom w:val="0"/>
      <w:divBdr>
        <w:top w:val="none" w:sz="0" w:space="0" w:color="auto"/>
        <w:left w:val="none" w:sz="0" w:space="0" w:color="auto"/>
        <w:bottom w:val="none" w:sz="0" w:space="0" w:color="auto"/>
        <w:right w:val="none" w:sz="0" w:space="0" w:color="auto"/>
      </w:divBdr>
    </w:div>
    <w:div w:id="1029334388">
      <w:bodyDiv w:val="1"/>
      <w:marLeft w:val="0"/>
      <w:marRight w:val="0"/>
      <w:marTop w:val="0"/>
      <w:marBottom w:val="0"/>
      <w:divBdr>
        <w:top w:val="none" w:sz="0" w:space="0" w:color="auto"/>
        <w:left w:val="none" w:sz="0" w:space="0" w:color="auto"/>
        <w:bottom w:val="none" w:sz="0" w:space="0" w:color="auto"/>
        <w:right w:val="none" w:sz="0" w:space="0" w:color="auto"/>
      </w:divBdr>
    </w:div>
    <w:div w:id="1158158289">
      <w:bodyDiv w:val="1"/>
      <w:marLeft w:val="0"/>
      <w:marRight w:val="0"/>
      <w:marTop w:val="0"/>
      <w:marBottom w:val="0"/>
      <w:divBdr>
        <w:top w:val="none" w:sz="0" w:space="0" w:color="auto"/>
        <w:left w:val="none" w:sz="0" w:space="0" w:color="auto"/>
        <w:bottom w:val="none" w:sz="0" w:space="0" w:color="auto"/>
        <w:right w:val="none" w:sz="0" w:space="0" w:color="auto"/>
      </w:divBdr>
    </w:div>
    <w:div w:id="1249928684">
      <w:bodyDiv w:val="1"/>
      <w:marLeft w:val="0"/>
      <w:marRight w:val="0"/>
      <w:marTop w:val="0"/>
      <w:marBottom w:val="0"/>
      <w:divBdr>
        <w:top w:val="none" w:sz="0" w:space="0" w:color="auto"/>
        <w:left w:val="none" w:sz="0" w:space="0" w:color="auto"/>
        <w:bottom w:val="none" w:sz="0" w:space="0" w:color="auto"/>
        <w:right w:val="none" w:sz="0" w:space="0" w:color="auto"/>
      </w:divBdr>
      <w:divsChild>
        <w:div w:id="1139760727">
          <w:marLeft w:val="0"/>
          <w:marRight w:val="0"/>
          <w:marTop w:val="0"/>
          <w:marBottom w:val="0"/>
          <w:divBdr>
            <w:top w:val="none" w:sz="0" w:space="0" w:color="auto"/>
            <w:left w:val="none" w:sz="0" w:space="0" w:color="auto"/>
            <w:bottom w:val="none" w:sz="0" w:space="0" w:color="auto"/>
            <w:right w:val="none" w:sz="0" w:space="0" w:color="auto"/>
          </w:divBdr>
          <w:divsChild>
            <w:div w:id="1387728769">
              <w:marLeft w:val="0"/>
              <w:marRight w:val="0"/>
              <w:marTop w:val="0"/>
              <w:marBottom w:val="0"/>
              <w:divBdr>
                <w:top w:val="none" w:sz="0" w:space="0" w:color="auto"/>
                <w:left w:val="none" w:sz="0" w:space="0" w:color="auto"/>
                <w:bottom w:val="none" w:sz="0" w:space="0" w:color="auto"/>
                <w:right w:val="none" w:sz="0" w:space="0" w:color="auto"/>
              </w:divBdr>
              <w:divsChild>
                <w:div w:id="974793036">
                  <w:marLeft w:val="0"/>
                  <w:marRight w:val="0"/>
                  <w:marTop w:val="0"/>
                  <w:marBottom w:val="0"/>
                  <w:divBdr>
                    <w:top w:val="none" w:sz="0" w:space="0" w:color="auto"/>
                    <w:left w:val="none" w:sz="0" w:space="0" w:color="auto"/>
                    <w:bottom w:val="none" w:sz="0" w:space="0" w:color="auto"/>
                    <w:right w:val="none" w:sz="0" w:space="0" w:color="auto"/>
                  </w:divBdr>
                  <w:divsChild>
                    <w:div w:id="13673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13943">
      <w:bodyDiv w:val="1"/>
      <w:marLeft w:val="0"/>
      <w:marRight w:val="0"/>
      <w:marTop w:val="0"/>
      <w:marBottom w:val="0"/>
      <w:divBdr>
        <w:top w:val="none" w:sz="0" w:space="0" w:color="auto"/>
        <w:left w:val="none" w:sz="0" w:space="0" w:color="auto"/>
        <w:bottom w:val="none" w:sz="0" w:space="0" w:color="auto"/>
        <w:right w:val="none" w:sz="0" w:space="0" w:color="auto"/>
      </w:divBdr>
      <w:divsChild>
        <w:div w:id="174614651">
          <w:marLeft w:val="0"/>
          <w:marRight w:val="0"/>
          <w:marTop w:val="0"/>
          <w:marBottom w:val="0"/>
          <w:divBdr>
            <w:top w:val="none" w:sz="0" w:space="0" w:color="auto"/>
            <w:left w:val="none" w:sz="0" w:space="0" w:color="auto"/>
            <w:bottom w:val="none" w:sz="0" w:space="0" w:color="auto"/>
            <w:right w:val="none" w:sz="0" w:space="0" w:color="auto"/>
          </w:divBdr>
          <w:divsChild>
            <w:div w:id="1537767012">
              <w:marLeft w:val="0"/>
              <w:marRight w:val="0"/>
              <w:marTop w:val="0"/>
              <w:marBottom w:val="0"/>
              <w:divBdr>
                <w:top w:val="none" w:sz="0" w:space="0" w:color="auto"/>
                <w:left w:val="none" w:sz="0" w:space="0" w:color="auto"/>
                <w:bottom w:val="none" w:sz="0" w:space="0" w:color="auto"/>
                <w:right w:val="none" w:sz="0" w:space="0" w:color="auto"/>
              </w:divBdr>
              <w:divsChild>
                <w:div w:id="106658800">
                  <w:marLeft w:val="0"/>
                  <w:marRight w:val="0"/>
                  <w:marTop w:val="0"/>
                  <w:marBottom w:val="0"/>
                  <w:divBdr>
                    <w:top w:val="none" w:sz="0" w:space="0" w:color="auto"/>
                    <w:left w:val="none" w:sz="0" w:space="0" w:color="auto"/>
                    <w:bottom w:val="none" w:sz="0" w:space="0" w:color="auto"/>
                    <w:right w:val="none" w:sz="0" w:space="0" w:color="auto"/>
                  </w:divBdr>
                  <w:divsChild>
                    <w:div w:id="1385833915">
                      <w:marLeft w:val="0"/>
                      <w:marRight w:val="0"/>
                      <w:marTop w:val="0"/>
                      <w:marBottom w:val="0"/>
                      <w:divBdr>
                        <w:top w:val="none" w:sz="0" w:space="0" w:color="auto"/>
                        <w:left w:val="none" w:sz="0" w:space="0" w:color="auto"/>
                        <w:bottom w:val="none" w:sz="0" w:space="0" w:color="auto"/>
                        <w:right w:val="none" w:sz="0" w:space="0" w:color="auto"/>
                      </w:divBdr>
                      <w:divsChild>
                        <w:div w:id="738551861">
                          <w:marLeft w:val="0"/>
                          <w:marRight w:val="0"/>
                          <w:marTop w:val="0"/>
                          <w:marBottom w:val="0"/>
                          <w:divBdr>
                            <w:top w:val="none" w:sz="0" w:space="0" w:color="auto"/>
                            <w:left w:val="none" w:sz="0" w:space="0" w:color="auto"/>
                            <w:bottom w:val="none" w:sz="0" w:space="0" w:color="auto"/>
                            <w:right w:val="none" w:sz="0" w:space="0" w:color="auto"/>
                          </w:divBdr>
                          <w:divsChild>
                            <w:div w:id="1360396439">
                              <w:marLeft w:val="0"/>
                              <w:marRight w:val="0"/>
                              <w:marTop w:val="0"/>
                              <w:marBottom w:val="0"/>
                              <w:divBdr>
                                <w:top w:val="none" w:sz="0" w:space="0" w:color="auto"/>
                                <w:left w:val="none" w:sz="0" w:space="0" w:color="auto"/>
                                <w:bottom w:val="none" w:sz="0" w:space="0" w:color="auto"/>
                                <w:right w:val="none" w:sz="0" w:space="0" w:color="auto"/>
                              </w:divBdr>
                              <w:divsChild>
                                <w:div w:id="878778448">
                                  <w:marLeft w:val="0"/>
                                  <w:marRight w:val="0"/>
                                  <w:marTop w:val="0"/>
                                  <w:marBottom w:val="0"/>
                                  <w:divBdr>
                                    <w:top w:val="none" w:sz="0" w:space="0" w:color="auto"/>
                                    <w:left w:val="none" w:sz="0" w:space="0" w:color="auto"/>
                                    <w:bottom w:val="none" w:sz="0" w:space="0" w:color="auto"/>
                                    <w:right w:val="none" w:sz="0" w:space="0" w:color="auto"/>
                                  </w:divBdr>
                                  <w:divsChild>
                                    <w:div w:id="170335168">
                                      <w:marLeft w:val="0"/>
                                      <w:marRight w:val="0"/>
                                      <w:marTop w:val="0"/>
                                      <w:marBottom w:val="0"/>
                                      <w:divBdr>
                                        <w:top w:val="none" w:sz="0" w:space="0" w:color="auto"/>
                                        <w:left w:val="none" w:sz="0" w:space="0" w:color="auto"/>
                                        <w:bottom w:val="none" w:sz="0" w:space="0" w:color="auto"/>
                                        <w:right w:val="none" w:sz="0" w:space="0" w:color="auto"/>
                                      </w:divBdr>
                                      <w:divsChild>
                                        <w:div w:id="981470469">
                                          <w:marLeft w:val="0"/>
                                          <w:marRight w:val="0"/>
                                          <w:marTop w:val="0"/>
                                          <w:marBottom w:val="0"/>
                                          <w:divBdr>
                                            <w:top w:val="none" w:sz="0" w:space="0" w:color="auto"/>
                                            <w:left w:val="none" w:sz="0" w:space="0" w:color="auto"/>
                                            <w:bottom w:val="none" w:sz="0" w:space="0" w:color="auto"/>
                                            <w:right w:val="none" w:sz="0" w:space="0" w:color="auto"/>
                                          </w:divBdr>
                                          <w:divsChild>
                                            <w:div w:id="1768573558">
                                              <w:marLeft w:val="0"/>
                                              <w:marRight w:val="0"/>
                                              <w:marTop w:val="0"/>
                                              <w:marBottom w:val="0"/>
                                              <w:divBdr>
                                                <w:top w:val="none" w:sz="0" w:space="0" w:color="auto"/>
                                                <w:left w:val="none" w:sz="0" w:space="0" w:color="auto"/>
                                                <w:bottom w:val="none" w:sz="0" w:space="0" w:color="auto"/>
                                                <w:right w:val="none" w:sz="0" w:space="0" w:color="auto"/>
                                              </w:divBdr>
                                              <w:divsChild>
                                                <w:div w:id="478421487">
                                                  <w:marLeft w:val="0"/>
                                                  <w:marRight w:val="0"/>
                                                  <w:marTop w:val="0"/>
                                                  <w:marBottom w:val="0"/>
                                                  <w:divBdr>
                                                    <w:top w:val="none" w:sz="0" w:space="0" w:color="auto"/>
                                                    <w:left w:val="none" w:sz="0" w:space="0" w:color="auto"/>
                                                    <w:bottom w:val="none" w:sz="0" w:space="0" w:color="auto"/>
                                                    <w:right w:val="none" w:sz="0" w:space="0" w:color="auto"/>
                                                  </w:divBdr>
                                                  <w:divsChild>
                                                    <w:div w:id="310985807">
                                                      <w:marLeft w:val="0"/>
                                                      <w:marRight w:val="0"/>
                                                      <w:marTop w:val="0"/>
                                                      <w:marBottom w:val="0"/>
                                                      <w:divBdr>
                                                        <w:top w:val="none" w:sz="0" w:space="0" w:color="auto"/>
                                                        <w:left w:val="none" w:sz="0" w:space="0" w:color="auto"/>
                                                        <w:bottom w:val="none" w:sz="0" w:space="0" w:color="auto"/>
                                                        <w:right w:val="none" w:sz="0" w:space="0" w:color="auto"/>
                                                      </w:divBdr>
                                                      <w:divsChild>
                                                        <w:div w:id="758407252">
                                                          <w:marLeft w:val="0"/>
                                                          <w:marRight w:val="0"/>
                                                          <w:marTop w:val="0"/>
                                                          <w:marBottom w:val="0"/>
                                                          <w:divBdr>
                                                            <w:top w:val="none" w:sz="0" w:space="0" w:color="auto"/>
                                                            <w:left w:val="none" w:sz="0" w:space="0" w:color="auto"/>
                                                            <w:bottom w:val="none" w:sz="0" w:space="0" w:color="auto"/>
                                                            <w:right w:val="none" w:sz="0" w:space="0" w:color="auto"/>
                                                          </w:divBdr>
                                                          <w:divsChild>
                                                            <w:div w:id="1805659060">
                                                              <w:marLeft w:val="0"/>
                                                              <w:marRight w:val="0"/>
                                                              <w:marTop w:val="0"/>
                                                              <w:marBottom w:val="0"/>
                                                              <w:divBdr>
                                                                <w:top w:val="none" w:sz="0" w:space="0" w:color="auto"/>
                                                                <w:left w:val="none" w:sz="0" w:space="0" w:color="auto"/>
                                                                <w:bottom w:val="none" w:sz="0" w:space="0" w:color="auto"/>
                                                                <w:right w:val="none" w:sz="0" w:space="0" w:color="auto"/>
                                                              </w:divBdr>
                                                              <w:divsChild>
                                                                <w:div w:id="1201434051">
                                                                  <w:marLeft w:val="0"/>
                                                                  <w:marRight w:val="0"/>
                                                                  <w:marTop w:val="0"/>
                                                                  <w:marBottom w:val="0"/>
                                                                  <w:divBdr>
                                                                    <w:top w:val="none" w:sz="0" w:space="0" w:color="auto"/>
                                                                    <w:left w:val="none" w:sz="0" w:space="0" w:color="auto"/>
                                                                    <w:bottom w:val="none" w:sz="0" w:space="0" w:color="auto"/>
                                                                    <w:right w:val="none" w:sz="0" w:space="0" w:color="auto"/>
                                                                  </w:divBdr>
                                                                  <w:divsChild>
                                                                    <w:div w:id="4069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4133450">
      <w:bodyDiv w:val="1"/>
      <w:marLeft w:val="0"/>
      <w:marRight w:val="0"/>
      <w:marTop w:val="0"/>
      <w:marBottom w:val="0"/>
      <w:divBdr>
        <w:top w:val="none" w:sz="0" w:space="0" w:color="auto"/>
        <w:left w:val="none" w:sz="0" w:space="0" w:color="auto"/>
        <w:bottom w:val="none" w:sz="0" w:space="0" w:color="auto"/>
        <w:right w:val="none" w:sz="0" w:space="0" w:color="auto"/>
      </w:divBdr>
      <w:divsChild>
        <w:div w:id="1773159664">
          <w:marLeft w:val="0"/>
          <w:marRight w:val="0"/>
          <w:marTop w:val="0"/>
          <w:marBottom w:val="0"/>
          <w:divBdr>
            <w:top w:val="none" w:sz="0" w:space="0" w:color="auto"/>
            <w:left w:val="none" w:sz="0" w:space="0" w:color="auto"/>
            <w:bottom w:val="none" w:sz="0" w:space="0" w:color="auto"/>
            <w:right w:val="none" w:sz="0" w:space="0" w:color="auto"/>
          </w:divBdr>
          <w:divsChild>
            <w:div w:id="838154283">
              <w:marLeft w:val="0"/>
              <w:marRight w:val="0"/>
              <w:marTop w:val="0"/>
              <w:marBottom w:val="0"/>
              <w:divBdr>
                <w:top w:val="none" w:sz="0" w:space="0" w:color="auto"/>
                <w:left w:val="none" w:sz="0" w:space="0" w:color="auto"/>
                <w:bottom w:val="none" w:sz="0" w:space="0" w:color="auto"/>
                <w:right w:val="none" w:sz="0" w:space="0" w:color="auto"/>
              </w:divBdr>
              <w:divsChild>
                <w:div w:id="1167359366">
                  <w:marLeft w:val="0"/>
                  <w:marRight w:val="0"/>
                  <w:marTop w:val="0"/>
                  <w:marBottom w:val="0"/>
                  <w:divBdr>
                    <w:top w:val="none" w:sz="0" w:space="0" w:color="auto"/>
                    <w:left w:val="none" w:sz="0" w:space="0" w:color="auto"/>
                    <w:bottom w:val="none" w:sz="0" w:space="0" w:color="auto"/>
                    <w:right w:val="none" w:sz="0" w:space="0" w:color="auto"/>
                  </w:divBdr>
                  <w:divsChild>
                    <w:div w:id="221675182">
                      <w:marLeft w:val="0"/>
                      <w:marRight w:val="0"/>
                      <w:marTop w:val="0"/>
                      <w:marBottom w:val="120"/>
                      <w:divBdr>
                        <w:top w:val="none" w:sz="0" w:space="0" w:color="auto"/>
                        <w:left w:val="none" w:sz="0" w:space="0" w:color="auto"/>
                        <w:bottom w:val="none" w:sz="0" w:space="0" w:color="auto"/>
                        <w:right w:val="none" w:sz="0" w:space="0" w:color="auto"/>
                      </w:divBdr>
                    </w:div>
                    <w:div w:id="795753558">
                      <w:marLeft w:val="0"/>
                      <w:marRight w:val="0"/>
                      <w:marTop w:val="0"/>
                      <w:marBottom w:val="0"/>
                      <w:divBdr>
                        <w:top w:val="none" w:sz="0" w:space="0" w:color="auto"/>
                        <w:left w:val="none" w:sz="0" w:space="0" w:color="auto"/>
                        <w:bottom w:val="none" w:sz="0" w:space="0" w:color="auto"/>
                        <w:right w:val="none" w:sz="0" w:space="0" w:color="auto"/>
                      </w:divBdr>
                      <w:divsChild>
                        <w:div w:id="2125298711">
                          <w:marLeft w:val="0"/>
                          <w:marRight w:val="0"/>
                          <w:marTop w:val="0"/>
                          <w:marBottom w:val="0"/>
                          <w:divBdr>
                            <w:top w:val="none" w:sz="0" w:space="0" w:color="auto"/>
                            <w:left w:val="none" w:sz="0" w:space="0" w:color="auto"/>
                            <w:bottom w:val="none" w:sz="0" w:space="0" w:color="auto"/>
                            <w:right w:val="none" w:sz="0" w:space="0" w:color="auto"/>
                          </w:divBdr>
                          <w:divsChild>
                            <w:div w:id="174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245413">
      <w:bodyDiv w:val="1"/>
      <w:marLeft w:val="0"/>
      <w:marRight w:val="0"/>
      <w:marTop w:val="0"/>
      <w:marBottom w:val="0"/>
      <w:divBdr>
        <w:top w:val="none" w:sz="0" w:space="0" w:color="auto"/>
        <w:left w:val="none" w:sz="0" w:space="0" w:color="auto"/>
        <w:bottom w:val="none" w:sz="0" w:space="0" w:color="auto"/>
        <w:right w:val="none" w:sz="0" w:space="0" w:color="auto"/>
      </w:divBdr>
    </w:div>
    <w:div w:id="2015300370">
      <w:bodyDiv w:val="1"/>
      <w:marLeft w:val="0"/>
      <w:marRight w:val="0"/>
      <w:marTop w:val="0"/>
      <w:marBottom w:val="0"/>
      <w:divBdr>
        <w:top w:val="none" w:sz="0" w:space="0" w:color="auto"/>
        <w:left w:val="none" w:sz="0" w:space="0" w:color="auto"/>
        <w:bottom w:val="none" w:sz="0" w:space="0" w:color="auto"/>
        <w:right w:val="none" w:sz="0" w:space="0" w:color="auto"/>
      </w:divBdr>
    </w:div>
    <w:div w:id="2082212471">
      <w:bodyDiv w:val="1"/>
      <w:marLeft w:val="0"/>
      <w:marRight w:val="0"/>
      <w:marTop w:val="0"/>
      <w:marBottom w:val="0"/>
      <w:divBdr>
        <w:top w:val="none" w:sz="0" w:space="0" w:color="auto"/>
        <w:left w:val="none" w:sz="0" w:space="0" w:color="auto"/>
        <w:bottom w:val="none" w:sz="0" w:space="0" w:color="auto"/>
        <w:right w:val="none" w:sz="0" w:space="0" w:color="auto"/>
      </w:divBdr>
    </w:div>
    <w:div w:id="213378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package" Target="embeddings/Microsoft_Excel_Worksheet1.xlsx"/><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www.africaneconomicoutlook.org/en"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data.worldbank.org/country/jordan"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faostat.fao.org/site/339/default.aspx" TargetMode="External"/><Relationship Id="rId30" Type="http://schemas.openxmlformats.org/officeDocument/2006/relationships/image" Target="media/image20.jpeg"/><Relationship Id="rId35" Type="http://schemas.openxmlformats.org/officeDocument/2006/relationships/hyperlink" Target="https://ec.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State of Climate, Water and Agriculture of Moroco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A87B12-2788-412E-94AC-9E78D5110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25</Pages>
  <Words>2171</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گزارش وضعيت اقليم، آب و كشاورزي كشور مراکش</vt:lpstr>
    </vt:vector>
  </TitlesOfParts>
  <Company/>
  <LinksUpToDate>false</LinksUpToDate>
  <CharactersWithSpaces>14519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وضعيت اقليم، آب و كشاورزي كشور مراکش</dc:title>
  <dc:creator>R.KianPour</dc:creator>
  <cp:lastModifiedBy>Mahnaz Shabani</cp:lastModifiedBy>
  <cp:revision>22</cp:revision>
  <cp:lastPrinted>2016-03-08T10:32:00Z</cp:lastPrinted>
  <dcterms:created xsi:type="dcterms:W3CDTF">2016-02-27T07:27:00Z</dcterms:created>
  <dcterms:modified xsi:type="dcterms:W3CDTF">2018-08-14T06:51:00Z</dcterms:modified>
</cp:coreProperties>
</file>